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C6" w:rsidRDefault="00D954C6" w:rsidP="00D954C6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Программы по учебным предметам:</w:t>
      </w:r>
    </w:p>
    <w:p w:rsidR="00D954C6" w:rsidRDefault="00D954C6" w:rsidP="00D954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оператора. В обязательном порядке на базе центра «Точка роста»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</w:p>
    <w:p w:rsidR="00D954C6" w:rsidRDefault="00D954C6" w:rsidP="00D954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Обучающиеся и педагоги получат дополнительные возможности для внедрения на уровнях начального общего и основного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естественно-научного и технического профилей.</w:t>
      </w:r>
    </w:p>
    <w:p w:rsidR="00D954C6" w:rsidRDefault="006D0BEB" w:rsidP="00D954C6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4" w:history="1">
        <w:r w:rsidR="00D954C6">
          <w:rPr>
            <w:rStyle w:val="a5"/>
            <w:rFonts w:ascii="Arial" w:hAnsi="Arial" w:cs="Arial"/>
            <w:color w:val="4DA301"/>
          </w:rPr>
          <w:t>Образовательная программа по предмету "Биология"</w:t>
        </w:r>
      </w:hyperlink>
    </w:p>
    <w:p w:rsidR="00D954C6" w:rsidRDefault="006D0BEB" w:rsidP="00D954C6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5" w:history="1">
        <w:r w:rsidR="00D954C6">
          <w:rPr>
            <w:rStyle w:val="a5"/>
            <w:rFonts w:ascii="Arial" w:hAnsi="Arial" w:cs="Arial"/>
            <w:color w:val="4DA301"/>
          </w:rPr>
          <w:t>Образовательная программа по предмету "Химия"</w:t>
        </w:r>
      </w:hyperlink>
    </w:p>
    <w:p w:rsidR="00D954C6" w:rsidRDefault="006D0BEB" w:rsidP="00D954C6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hyperlink r:id="rId6" w:history="1">
        <w:r w:rsidR="00D954C6">
          <w:rPr>
            <w:rStyle w:val="a5"/>
            <w:rFonts w:ascii="Arial" w:hAnsi="Arial" w:cs="Arial"/>
            <w:color w:val="4DA301"/>
          </w:rPr>
          <w:t>Образовательная программа по предмету "Физика"</w:t>
        </w:r>
      </w:hyperlink>
    </w:p>
    <w:p w:rsidR="00D954C6" w:rsidRDefault="00D954C6" w:rsidP="00D954C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b/>
          <w:bCs/>
          <w:i/>
          <w:iCs/>
          <w:color w:val="555555"/>
          <w:shd w:val="clear" w:color="auto" w:fill="FFFFFF"/>
        </w:rPr>
        <w:t>Аннотации к программам дополнительного образования центра «Точка роста»</w:t>
      </w:r>
    </w:p>
    <w:p w:rsidR="00D954C6" w:rsidRDefault="00D954C6" w:rsidP="00D954C6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b/>
          <w:bCs/>
          <w:i/>
          <w:iCs/>
          <w:color w:val="333333"/>
          <w:shd w:val="clear" w:color="auto" w:fill="FFFFFF"/>
        </w:rPr>
        <w:t>Дополнительная общеобразовательная программа «Практическая биология»</w:t>
      </w:r>
    </w:p>
    <w:p w:rsidR="00D954C6" w:rsidRDefault="00D954C6" w:rsidP="00D954C6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hd w:val="clear" w:color="auto" w:fill="FFFFFF"/>
        </w:rPr>
        <w:t>Программа «Практическая биология» направлена на формирование у обучающихся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 На дополнительных занятиях по биологии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«Биологии» в 5,6 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 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D954C6" w:rsidRDefault="00D954C6" w:rsidP="00D954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hd w:val="clear" w:color="auto" w:fill="FFFFFF"/>
        </w:rPr>
        <w:t>Рассчитана для обучающихся 11-13 лет. Продолжительность реализации программы: 1 год.</w:t>
      </w:r>
    </w:p>
    <w:p w:rsidR="00D954C6" w:rsidRDefault="00D954C6" w:rsidP="00D954C6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b/>
          <w:bCs/>
          <w:color w:val="333333"/>
          <w:shd w:val="clear" w:color="auto" w:fill="FFFFFF"/>
        </w:rPr>
        <w:t>Дополнительная общеобразовательная программа «Физика в задачах и экспериментах»</w:t>
      </w:r>
    </w:p>
    <w:p w:rsidR="00D954C6" w:rsidRDefault="00D954C6" w:rsidP="00D954C6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hd w:val="clear" w:color="auto" w:fill="FFFFFF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</w:t>
      </w:r>
      <w:r>
        <w:rPr>
          <w:color w:val="333333"/>
          <w:shd w:val="clear" w:color="auto" w:fill="FFFFFF"/>
        </w:rPr>
        <w:lastRenderedPageBreak/>
        <w:t>способствовать развитию мыслительных операций и общему интеллектуальному развитию.</w:t>
      </w:r>
    </w:p>
    <w:p w:rsidR="00D954C6" w:rsidRDefault="00D954C6" w:rsidP="00D954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hd w:val="clear" w:color="auto" w:fill="FFFFFF"/>
        </w:rPr>
        <w:t>Рассчитана для обучающихся 13-14 лет. Продолжительность реализации программы: 1 год.</w:t>
      </w:r>
    </w:p>
    <w:p w:rsidR="00D954C6" w:rsidRDefault="00D954C6" w:rsidP="00D954C6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954C6" w:rsidRDefault="00D954C6" w:rsidP="00D954C6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b/>
          <w:bCs/>
          <w:color w:val="333333"/>
          <w:shd w:val="clear" w:color="auto" w:fill="FFFFFF"/>
        </w:rPr>
        <w:t xml:space="preserve">Дополнительная общеобразовательная программа «Юный химик» 7-8 </w:t>
      </w:r>
      <w:proofErr w:type="spellStart"/>
      <w:r>
        <w:rPr>
          <w:rStyle w:val="a4"/>
          <w:b/>
          <w:bCs/>
          <w:color w:val="333333"/>
          <w:shd w:val="clear" w:color="auto" w:fill="FFFFFF"/>
        </w:rPr>
        <w:t>кл</w:t>
      </w:r>
      <w:proofErr w:type="spellEnd"/>
    </w:p>
    <w:p w:rsidR="00D954C6" w:rsidRDefault="00D954C6" w:rsidP="00D954C6">
      <w:pPr>
        <w:pStyle w:val="c5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hd w:val="clear" w:color="auto" w:fill="FFFFFF"/>
        </w:rPr>
        <w:t>      </w:t>
      </w:r>
      <w:r>
        <w:rPr>
          <w:color w:val="000000"/>
          <w:shd w:val="clear" w:color="auto" w:fill="FFFFFF"/>
        </w:rPr>
        <w:t>В результате пропедевтической подготовки по химии учащиеся должны получить представления о составе вещества, а также первоначальные сведения о химических элементах, их символах, химических формулах, простых и сложных веществах. Яркие факты из истории открытий химических элементов, поиска способов создания новых соединений, неизвестных природе, сведения о необычных свойствах обычных веществ и разгадка причин проявления их удивительных свойств – всё это вызывает интерес у учащихся. Интерес к химии возникает и в том случае, когда учащиеся получают возможность самостоятельно выполнять химический эксперимент, проводить лабораторные исследования, приобретая умения и навыки работы с химической посудой, реактивами.</w:t>
      </w:r>
    </w:p>
    <w:p w:rsidR="00D954C6" w:rsidRDefault="00D954C6" w:rsidP="00D954C6">
      <w:pPr>
        <w:pStyle w:val="c5"/>
        <w:shd w:val="clear" w:color="auto" w:fill="FFFFFF"/>
        <w:ind w:firstLine="71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hd w:val="clear" w:color="auto" w:fill="FFFFFF"/>
        </w:rPr>
        <w:t>Знакомство учащихся с этими вопросами позволит в систематическом курсе химии обоснованно перейти к рассмотрению свойств веществ и химических явлений в свете учения о строении вещества.</w:t>
      </w:r>
    </w:p>
    <w:p w:rsidR="00D954C6" w:rsidRDefault="00D954C6" w:rsidP="00D954C6">
      <w:pPr>
        <w:pStyle w:val="c5"/>
        <w:shd w:val="clear" w:color="auto" w:fill="FFFFFF"/>
        <w:ind w:firstLine="71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000000"/>
          <w:shd w:val="clear" w:color="auto" w:fill="FFFFFF"/>
        </w:rPr>
        <w:t>Содержание курса «Введение в химию» ориентировано на обеспечение подготовки учащихся к изучению химии в 8 классе всех профилей.</w:t>
      </w:r>
    </w:p>
    <w:p w:rsidR="00D954C6" w:rsidRDefault="00D954C6" w:rsidP="00D954C6">
      <w:pPr>
        <w:pStyle w:val="c5"/>
        <w:shd w:val="clear" w:color="auto" w:fill="FFFFFF"/>
        <w:ind w:firstLine="71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  </w:t>
      </w:r>
      <w:r>
        <w:rPr>
          <w:color w:val="333333"/>
          <w:shd w:val="clear" w:color="auto" w:fill="FFFFFF"/>
        </w:rPr>
        <w:t>Рассчитана для обучающихся 13-14 лет. Продолжительность реализации программы: 1 год.</w:t>
      </w:r>
    </w:p>
    <w:p w:rsidR="00D954C6" w:rsidRDefault="00D954C6" w:rsidP="00D954C6">
      <w:pPr>
        <w:pStyle w:val="a3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32F1" w:rsidRDefault="00E632F1"/>
    <w:sectPr w:rsidR="00E6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C6"/>
    <w:rsid w:val="006D0BEB"/>
    <w:rsid w:val="00D954C6"/>
    <w:rsid w:val="00E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C2127-7D0C-4FC5-867B-C998A06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4C6"/>
    <w:rPr>
      <w:i/>
      <w:iCs/>
    </w:rPr>
  </w:style>
  <w:style w:type="character" w:styleId="a5">
    <w:name w:val="Hyperlink"/>
    <w:basedOn w:val="a0"/>
    <w:uiPriority w:val="99"/>
    <w:semiHidden/>
    <w:unhideWhenUsed/>
    <w:rsid w:val="00D954C6"/>
    <w:rPr>
      <w:color w:val="0000FF"/>
      <w:u w:val="single"/>
    </w:rPr>
  </w:style>
  <w:style w:type="paragraph" w:customStyle="1" w:styleId="c5">
    <w:name w:val="c5"/>
    <w:basedOn w:val="a"/>
    <w:rsid w:val="00D9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068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konovka.ucoz.com/tochkarosta/programma_fizika.pdf" TargetMode="External"/><Relationship Id="rId5" Type="http://schemas.openxmlformats.org/officeDocument/2006/relationships/hyperlink" Target="https://volkonovka.ucoz.com/tochkarosta/programma_khimija.pdf" TargetMode="External"/><Relationship Id="rId4" Type="http://schemas.openxmlformats.org/officeDocument/2006/relationships/hyperlink" Target="https://volkonovka.ucoz.com/tochkarosta/programma_biolog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Ковалев</dc:creator>
  <cp:lastModifiedBy>User</cp:lastModifiedBy>
  <cp:revision>3</cp:revision>
  <dcterms:created xsi:type="dcterms:W3CDTF">2024-04-08T10:31:00Z</dcterms:created>
  <dcterms:modified xsi:type="dcterms:W3CDTF">2024-04-08T10:47:00Z</dcterms:modified>
</cp:coreProperties>
</file>