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851"/>
        <w:tblOverlap w:val="never"/>
        <w:tblW w:w="5455" w:type="pct"/>
        <w:tblLook w:val="04A0" w:firstRow="1" w:lastRow="0" w:firstColumn="1" w:lastColumn="0" w:noHBand="0" w:noVBand="1"/>
      </w:tblPr>
      <w:tblGrid>
        <w:gridCol w:w="3262"/>
        <w:gridCol w:w="3264"/>
        <w:gridCol w:w="3680"/>
      </w:tblGrid>
      <w:tr w:rsidR="003E7EA5" w:rsidRPr="003E7EA5" w14:paraId="2AF90421" w14:textId="77777777" w:rsidTr="005C1CE3">
        <w:tc>
          <w:tcPr>
            <w:tcW w:w="1598" w:type="pct"/>
            <w:shd w:val="clear" w:color="auto" w:fill="auto"/>
          </w:tcPr>
          <w:p w14:paraId="68573D62" w14:textId="77777777" w:rsidR="003E7EA5" w:rsidRPr="003E7EA5" w:rsidRDefault="003E7EA5" w:rsidP="003E7EA5">
            <w:pPr>
              <w:shd w:val="clear" w:color="auto" w:fill="FFFFFF"/>
              <w:jc w:val="center"/>
              <w:rPr>
                <w:rFonts w:ascii="Times New Roman" w:eastAsia="Calibri" w:hAnsi="Times New Roman"/>
                <w:b/>
                <w:bCs/>
                <w:sz w:val="28"/>
                <w:szCs w:val="28"/>
              </w:rPr>
            </w:pPr>
            <w:r w:rsidRPr="003E7EA5">
              <w:rPr>
                <w:rFonts w:ascii="Times New Roman" w:hAnsi="Times New Roman"/>
                <w:b/>
                <w:bCs/>
                <w:sz w:val="28"/>
                <w:szCs w:val="28"/>
              </w:rPr>
              <w:t>РАССМОТРЕНО</w:t>
            </w:r>
          </w:p>
          <w:p w14:paraId="75DAD655"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на заседании</w:t>
            </w:r>
          </w:p>
          <w:p w14:paraId="675D63C7"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педагогического совета</w:t>
            </w:r>
          </w:p>
          <w:p w14:paraId="04C9AE86" w14:textId="77777777" w:rsidR="003E7EA5" w:rsidRPr="003E7EA5" w:rsidRDefault="003E7EA5" w:rsidP="003E7EA5">
            <w:pPr>
              <w:shd w:val="clear" w:color="auto" w:fill="FFFFFF"/>
              <w:jc w:val="center"/>
              <w:rPr>
                <w:rFonts w:ascii="Times New Roman" w:hAnsi="Times New Roman"/>
                <w:sz w:val="28"/>
                <w:szCs w:val="28"/>
              </w:rPr>
            </w:pPr>
          </w:p>
          <w:p w14:paraId="48390D5E"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Протокол</w:t>
            </w:r>
          </w:p>
          <w:p w14:paraId="4FC29BF3"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от «23» июня 2021 г № 9</w:t>
            </w:r>
          </w:p>
          <w:p w14:paraId="77E59A15" w14:textId="77777777" w:rsidR="003E7EA5" w:rsidRPr="003E7EA5" w:rsidRDefault="003E7EA5" w:rsidP="003E7EA5">
            <w:pPr>
              <w:shd w:val="clear" w:color="auto" w:fill="FFFFFF"/>
              <w:jc w:val="center"/>
              <w:rPr>
                <w:rFonts w:ascii="Times New Roman" w:hAnsi="Times New Roman"/>
                <w:sz w:val="28"/>
                <w:szCs w:val="28"/>
              </w:rPr>
            </w:pPr>
          </w:p>
          <w:p w14:paraId="3E550B8B" w14:textId="77777777" w:rsidR="003E7EA5" w:rsidRPr="003E7EA5" w:rsidRDefault="003E7EA5" w:rsidP="003E7EA5">
            <w:pPr>
              <w:jc w:val="center"/>
              <w:rPr>
                <w:rFonts w:ascii="Times New Roman" w:eastAsia="Calibri" w:hAnsi="Times New Roman"/>
                <w:b/>
                <w:bCs/>
                <w:spacing w:val="-3"/>
                <w:sz w:val="28"/>
                <w:szCs w:val="28"/>
              </w:rPr>
            </w:pPr>
          </w:p>
        </w:tc>
        <w:tc>
          <w:tcPr>
            <w:tcW w:w="1599" w:type="pct"/>
            <w:shd w:val="clear" w:color="auto" w:fill="auto"/>
          </w:tcPr>
          <w:p w14:paraId="5FA8AD55" w14:textId="77777777" w:rsidR="003E7EA5" w:rsidRPr="003E7EA5" w:rsidRDefault="003E7EA5" w:rsidP="003E7EA5">
            <w:pPr>
              <w:shd w:val="clear" w:color="auto" w:fill="FFFFFF"/>
              <w:jc w:val="center"/>
              <w:rPr>
                <w:rFonts w:ascii="Times New Roman" w:eastAsia="Calibri" w:hAnsi="Times New Roman"/>
                <w:b/>
                <w:bCs/>
                <w:sz w:val="28"/>
                <w:szCs w:val="28"/>
              </w:rPr>
            </w:pPr>
            <w:r w:rsidRPr="003E7EA5">
              <w:rPr>
                <w:rFonts w:ascii="Times New Roman" w:hAnsi="Times New Roman"/>
                <w:b/>
                <w:bCs/>
                <w:sz w:val="28"/>
                <w:szCs w:val="28"/>
              </w:rPr>
              <w:t>СОГЛАСОВАНО</w:t>
            </w:r>
          </w:p>
          <w:p w14:paraId="650E8DE9"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на заседании Управляющего совета</w:t>
            </w:r>
          </w:p>
          <w:p w14:paraId="7A672365" w14:textId="77777777" w:rsidR="003E7EA5" w:rsidRPr="003E7EA5" w:rsidRDefault="003E7EA5" w:rsidP="003E7EA5">
            <w:pPr>
              <w:shd w:val="clear" w:color="auto" w:fill="FFFFFF"/>
              <w:jc w:val="center"/>
              <w:rPr>
                <w:rFonts w:ascii="Times New Roman" w:hAnsi="Times New Roman"/>
                <w:sz w:val="28"/>
                <w:szCs w:val="28"/>
              </w:rPr>
            </w:pPr>
          </w:p>
          <w:p w14:paraId="61C5CE47"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Протокол</w:t>
            </w:r>
          </w:p>
          <w:p w14:paraId="7C876BE8" w14:textId="77777777" w:rsidR="003E7EA5" w:rsidRPr="003E7EA5" w:rsidRDefault="003E7EA5" w:rsidP="003E7EA5">
            <w:pPr>
              <w:shd w:val="clear" w:color="auto" w:fill="FFFFFF"/>
              <w:jc w:val="center"/>
              <w:rPr>
                <w:rFonts w:ascii="Times New Roman" w:eastAsia="Calibri" w:hAnsi="Times New Roman"/>
                <w:b/>
                <w:bCs/>
                <w:spacing w:val="-3"/>
                <w:sz w:val="28"/>
                <w:szCs w:val="28"/>
              </w:rPr>
            </w:pPr>
            <w:r w:rsidRPr="003E7EA5">
              <w:rPr>
                <w:rFonts w:ascii="Times New Roman" w:hAnsi="Times New Roman"/>
                <w:sz w:val="28"/>
                <w:szCs w:val="28"/>
              </w:rPr>
              <w:t>от «23» июня 2021 г № 8</w:t>
            </w:r>
          </w:p>
        </w:tc>
        <w:tc>
          <w:tcPr>
            <w:tcW w:w="1804" w:type="pct"/>
            <w:shd w:val="clear" w:color="auto" w:fill="auto"/>
          </w:tcPr>
          <w:p w14:paraId="7243959E" w14:textId="77777777" w:rsidR="003E7EA5" w:rsidRPr="003E7EA5" w:rsidRDefault="003E7EA5" w:rsidP="003E7EA5">
            <w:pPr>
              <w:shd w:val="clear" w:color="auto" w:fill="FFFFFF"/>
              <w:jc w:val="center"/>
              <w:rPr>
                <w:rFonts w:ascii="Times New Roman" w:hAnsi="Times New Roman"/>
                <w:b/>
                <w:bCs/>
                <w:sz w:val="28"/>
                <w:szCs w:val="28"/>
              </w:rPr>
            </w:pPr>
            <w:r w:rsidRPr="003E7EA5">
              <w:rPr>
                <w:rFonts w:ascii="Times New Roman" w:hAnsi="Times New Roman"/>
                <w:b/>
                <w:bCs/>
                <w:sz w:val="28"/>
                <w:szCs w:val="28"/>
              </w:rPr>
              <w:t>УТВЕРЖДЕНО</w:t>
            </w:r>
          </w:p>
          <w:p w14:paraId="25CFD5CC" w14:textId="77777777" w:rsidR="003E7EA5" w:rsidRPr="003E7EA5" w:rsidRDefault="003E7EA5" w:rsidP="003E7EA5">
            <w:pPr>
              <w:shd w:val="clear" w:color="auto" w:fill="FFFFFF"/>
              <w:jc w:val="center"/>
              <w:rPr>
                <w:rFonts w:ascii="Times New Roman" w:eastAsia="Calibri" w:hAnsi="Times New Roman"/>
                <w:b/>
                <w:bCs/>
                <w:sz w:val="28"/>
                <w:szCs w:val="28"/>
              </w:rPr>
            </w:pPr>
            <w:r w:rsidRPr="003E7EA5">
              <w:rPr>
                <w:rFonts w:ascii="Times New Roman" w:hAnsi="Times New Roman"/>
                <w:sz w:val="28"/>
                <w:szCs w:val="28"/>
              </w:rPr>
              <w:t xml:space="preserve">Директором МБОУ «СОШ с. </w:t>
            </w:r>
            <w:proofErr w:type="spellStart"/>
            <w:r w:rsidRPr="003E7EA5">
              <w:rPr>
                <w:rFonts w:ascii="Times New Roman" w:hAnsi="Times New Roman"/>
                <w:sz w:val="28"/>
                <w:szCs w:val="28"/>
              </w:rPr>
              <w:t>Кочегуры</w:t>
            </w:r>
            <w:proofErr w:type="spellEnd"/>
            <w:r w:rsidRPr="003E7EA5">
              <w:rPr>
                <w:rFonts w:ascii="Times New Roman" w:hAnsi="Times New Roman"/>
                <w:sz w:val="28"/>
                <w:szCs w:val="28"/>
              </w:rPr>
              <w:t xml:space="preserve">» </w:t>
            </w:r>
          </w:p>
          <w:p w14:paraId="3149AF47" w14:textId="77777777" w:rsidR="003E7EA5" w:rsidRPr="003E7EA5" w:rsidRDefault="003E7EA5" w:rsidP="003E7EA5">
            <w:pPr>
              <w:shd w:val="clear" w:color="auto" w:fill="FFFFFF"/>
              <w:jc w:val="center"/>
              <w:rPr>
                <w:rFonts w:ascii="Times New Roman" w:hAnsi="Times New Roman"/>
                <w:sz w:val="28"/>
                <w:szCs w:val="28"/>
              </w:rPr>
            </w:pPr>
          </w:p>
          <w:p w14:paraId="72D60B29"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Приказ от «24» июня 2021 г № 66</w:t>
            </w:r>
          </w:p>
          <w:p w14:paraId="187711F8" w14:textId="77777777" w:rsidR="003E7EA5" w:rsidRPr="003E7EA5" w:rsidRDefault="003E7EA5" w:rsidP="003E7EA5">
            <w:pPr>
              <w:shd w:val="clear" w:color="auto" w:fill="FFFFFF"/>
              <w:jc w:val="center"/>
              <w:rPr>
                <w:rFonts w:ascii="Times New Roman" w:hAnsi="Times New Roman"/>
                <w:sz w:val="28"/>
                <w:szCs w:val="28"/>
              </w:rPr>
            </w:pPr>
            <w:r w:rsidRPr="003E7EA5">
              <w:rPr>
                <w:rFonts w:ascii="Times New Roman" w:hAnsi="Times New Roman"/>
                <w:sz w:val="28"/>
                <w:szCs w:val="28"/>
              </w:rPr>
              <w:t>___________ Сорокин Ю.Н.</w:t>
            </w:r>
          </w:p>
        </w:tc>
      </w:tr>
    </w:tbl>
    <w:p w14:paraId="7D6A966F" w14:textId="7A4F1688" w:rsidR="00AE6BB3" w:rsidRDefault="00AE6BB3" w:rsidP="003E7EA5">
      <w:pPr>
        <w:spacing w:after="240" w:line="276" w:lineRule="auto"/>
        <w:jc w:val="both"/>
        <w:rPr>
          <w:rFonts w:ascii="Times New Roman" w:hAnsi="Times New Roman" w:cs="Times New Roman"/>
          <w:sz w:val="28"/>
          <w:szCs w:val="28"/>
        </w:rPr>
      </w:pPr>
    </w:p>
    <w:p w14:paraId="4720696D" w14:textId="4179448D" w:rsidR="003E7EA5" w:rsidRDefault="003E7EA5" w:rsidP="003E7EA5">
      <w:pPr>
        <w:spacing w:after="240" w:line="276" w:lineRule="auto"/>
        <w:jc w:val="both"/>
        <w:rPr>
          <w:rFonts w:ascii="Times New Roman" w:hAnsi="Times New Roman" w:cs="Times New Roman"/>
          <w:sz w:val="28"/>
          <w:szCs w:val="28"/>
        </w:rPr>
      </w:pPr>
    </w:p>
    <w:p w14:paraId="1556DFA6" w14:textId="77777777" w:rsidR="003E7EA5" w:rsidRDefault="003E7EA5" w:rsidP="003E7EA5">
      <w:pPr>
        <w:shd w:val="clear" w:color="auto" w:fill="FFFFFF"/>
        <w:spacing w:line="276" w:lineRule="auto"/>
        <w:ind w:left="173"/>
        <w:jc w:val="center"/>
        <w:rPr>
          <w:rFonts w:ascii="Times New Roman" w:hAnsi="Times New Roman"/>
          <w:b/>
          <w:bCs/>
          <w:spacing w:val="-3"/>
          <w:sz w:val="36"/>
          <w:szCs w:val="36"/>
        </w:rPr>
      </w:pPr>
    </w:p>
    <w:p w14:paraId="5338A8C6" w14:textId="77777777" w:rsidR="003E7EA5" w:rsidRDefault="003E7EA5" w:rsidP="003E7EA5">
      <w:pPr>
        <w:shd w:val="clear" w:color="auto" w:fill="FFFFFF"/>
        <w:spacing w:line="276" w:lineRule="auto"/>
        <w:ind w:left="173"/>
        <w:jc w:val="center"/>
        <w:rPr>
          <w:rFonts w:ascii="Times New Roman" w:hAnsi="Times New Roman"/>
          <w:b/>
          <w:bCs/>
          <w:spacing w:val="-3"/>
          <w:sz w:val="36"/>
          <w:szCs w:val="36"/>
        </w:rPr>
      </w:pPr>
    </w:p>
    <w:p w14:paraId="4B96DEFB" w14:textId="77777777" w:rsidR="003E7EA5" w:rsidRDefault="003E7EA5" w:rsidP="003E7EA5">
      <w:pPr>
        <w:shd w:val="clear" w:color="auto" w:fill="FFFFFF"/>
        <w:spacing w:line="276" w:lineRule="auto"/>
        <w:ind w:left="173"/>
        <w:jc w:val="center"/>
        <w:rPr>
          <w:rFonts w:ascii="Times New Roman" w:hAnsi="Times New Roman"/>
          <w:b/>
          <w:bCs/>
          <w:spacing w:val="-3"/>
          <w:sz w:val="36"/>
          <w:szCs w:val="36"/>
        </w:rPr>
      </w:pPr>
    </w:p>
    <w:p w14:paraId="58C03155" w14:textId="77777777" w:rsidR="003E7EA5" w:rsidRDefault="003E7EA5" w:rsidP="003E7EA5">
      <w:pPr>
        <w:shd w:val="clear" w:color="auto" w:fill="FFFFFF"/>
        <w:spacing w:line="276" w:lineRule="auto"/>
        <w:ind w:left="173"/>
        <w:jc w:val="center"/>
        <w:rPr>
          <w:rFonts w:ascii="Times New Roman" w:hAnsi="Times New Roman"/>
          <w:b/>
          <w:bCs/>
          <w:spacing w:val="-3"/>
          <w:sz w:val="36"/>
          <w:szCs w:val="36"/>
        </w:rPr>
      </w:pPr>
    </w:p>
    <w:p w14:paraId="71FC1973" w14:textId="75F52603" w:rsidR="003E7EA5" w:rsidRPr="00B33D4C" w:rsidRDefault="003E7EA5" w:rsidP="003E7EA5">
      <w:pPr>
        <w:shd w:val="clear" w:color="auto" w:fill="FFFFFF"/>
        <w:spacing w:line="276" w:lineRule="auto"/>
        <w:ind w:left="173"/>
        <w:jc w:val="center"/>
        <w:rPr>
          <w:rFonts w:ascii="Times New Roman" w:hAnsi="Times New Roman"/>
          <w:b/>
          <w:bCs/>
          <w:spacing w:val="-3"/>
          <w:sz w:val="36"/>
          <w:szCs w:val="36"/>
        </w:rPr>
      </w:pPr>
      <w:r>
        <w:rPr>
          <w:rFonts w:ascii="Times New Roman" w:hAnsi="Times New Roman"/>
          <w:b/>
          <w:bCs/>
          <w:spacing w:val="-3"/>
          <w:sz w:val="36"/>
          <w:szCs w:val="36"/>
        </w:rPr>
        <w:t>УЧЕБНЫЙ ПЛАН</w:t>
      </w:r>
    </w:p>
    <w:p w14:paraId="6F6955EC" w14:textId="77777777" w:rsidR="003E7EA5" w:rsidRPr="00BD7570" w:rsidRDefault="003E7EA5" w:rsidP="003E7EA5">
      <w:pPr>
        <w:shd w:val="clear" w:color="auto" w:fill="FFFFFF"/>
        <w:spacing w:line="276" w:lineRule="auto"/>
        <w:ind w:left="173"/>
        <w:jc w:val="center"/>
        <w:rPr>
          <w:rFonts w:ascii="Times New Roman" w:hAnsi="Times New Roman"/>
          <w:b/>
          <w:iCs/>
          <w:spacing w:val="20"/>
          <w:sz w:val="32"/>
          <w:szCs w:val="32"/>
        </w:rPr>
      </w:pPr>
      <w:r w:rsidRPr="007B2AE2">
        <w:rPr>
          <w:rFonts w:ascii="Times New Roman" w:hAnsi="Times New Roman"/>
          <w:b/>
          <w:iCs/>
          <w:spacing w:val="20"/>
          <w:sz w:val="32"/>
          <w:szCs w:val="32"/>
        </w:rPr>
        <w:t xml:space="preserve">муниципального бюджетного общеобразовательного учреждения «Средняя общеобразовательная школа </w:t>
      </w:r>
      <w:r w:rsidRPr="007B2AE2">
        <w:rPr>
          <w:rFonts w:ascii="Times New Roman" w:hAnsi="Times New Roman"/>
          <w:b/>
          <w:iCs/>
          <w:spacing w:val="20"/>
          <w:sz w:val="32"/>
          <w:szCs w:val="32"/>
        </w:rPr>
        <w:br/>
        <w:t xml:space="preserve">с. </w:t>
      </w:r>
      <w:proofErr w:type="spellStart"/>
      <w:r w:rsidRPr="007B2AE2">
        <w:rPr>
          <w:rFonts w:ascii="Times New Roman" w:hAnsi="Times New Roman"/>
          <w:b/>
          <w:iCs/>
          <w:spacing w:val="20"/>
          <w:sz w:val="32"/>
          <w:szCs w:val="32"/>
        </w:rPr>
        <w:t>Кочегуры</w:t>
      </w:r>
      <w:proofErr w:type="spellEnd"/>
      <w:r w:rsidRPr="007B2AE2">
        <w:rPr>
          <w:rFonts w:ascii="Times New Roman" w:hAnsi="Times New Roman"/>
          <w:b/>
          <w:iCs/>
          <w:spacing w:val="20"/>
          <w:sz w:val="32"/>
          <w:szCs w:val="32"/>
        </w:rPr>
        <w:t xml:space="preserve"> Чернянского района Белгородской </w:t>
      </w:r>
      <w:r>
        <w:rPr>
          <w:rFonts w:ascii="Times New Roman" w:hAnsi="Times New Roman"/>
          <w:b/>
          <w:iCs/>
          <w:spacing w:val="20"/>
          <w:sz w:val="32"/>
          <w:szCs w:val="32"/>
        </w:rPr>
        <w:br/>
      </w:r>
      <w:r w:rsidRPr="007B2AE2">
        <w:rPr>
          <w:rFonts w:ascii="Times New Roman" w:hAnsi="Times New Roman"/>
          <w:b/>
          <w:iCs/>
          <w:spacing w:val="20"/>
          <w:sz w:val="32"/>
          <w:szCs w:val="32"/>
        </w:rPr>
        <w:t>области»</w:t>
      </w:r>
      <w:r>
        <w:rPr>
          <w:rFonts w:ascii="Times New Roman" w:hAnsi="Times New Roman"/>
          <w:b/>
          <w:iCs/>
          <w:spacing w:val="20"/>
          <w:sz w:val="32"/>
          <w:szCs w:val="32"/>
        </w:rPr>
        <w:t xml:space="preserve"> </w:t>
      </w:r>
      <w:r w:rsidRPr="007B2AE2">
        <w:rPr>
          <w:rFonts w:ascii="Times New Roman" w:hAnsi="Times New Roman"/>
          <w:b/>
          <w:spacing w:val="20"/>
          <w:sz w:val="32"/>
          <w:szCs w:val="32"/>
          <w:u w:val="single"/>
        </w:rPr>
        <w:t>на 2022–2023 учебный год</w:t>
      </w:r>
    </w:p>
    <w:p w14:paraId="37123665" w14:textId="312E50F8" w:rsidR="003E7EA5" w:rsidRPr="00B33D4C" w:rsidRDefault="003E7EA5" w:rsidP="003E7EA5">
      <w:pPr>
        <w:shd w:val="clear" w:color="auto" w:fill="FFFFFF"/>
        <w:spacing w:line="276" w:lineRule="auto"/>
        <w:jc w:val="center"/>
        <w:rPr>
          <w:rFonts w:ascii="Times New Roman" w:hAnsi="Times New Roman"/>
          <w:bCs/>
          <w:spacing w:val="20"/>
          <w:sz w:val="36"/>
          <w:szCs w:val="36"/>
        </w:rPr>
      </w:pPr>
      <w:r w:rsidRPr="00B33D4C">
        <w:rPr>
          <w:rFonts w:ascii="Times New Roman" w:hAnsi="Times New Roman"/>
          <w:bCs/>
          <w:spacing w:val="20"/>
          <w:sz w:val="36"/>
          <w:szCs w:val="36"/>
        </w:rPr>
        <w:t>(</w:t>
      </w:r>
      <w:r w:rsidRPr="00B33D4C">
        <w:rPr>
          <w:rFonts w:ascii="Times New Roman" w:hAnsi="Times New Roman"/>
          <w:b/>
          <w:bCs/>
          <w:spacing w:val="-3"/>
          <w:sz w:val="32"/>
          <w:szCs w:val="32"/>
        </w:rPr>
        <w:t xml:space="preserve">уровень </w:t>
      </w:r>
      <w:r>
        <w:rPr>
          <w:rFonts w:ascii="Times New Roman" w:hAnsi="Times New Roman"/>
          <w:b/>
          <w:bCs/>
          <w:spacing w:val="-3"/>
          <w:sz w:val="32"/>
          <w:szCs w:val="32"/>
        </w:rPr>
        <w:t xml:space="preserve">начального общего образования, </w:t>
      </w:r>
      <w:r>
        <w:rPr>
          <w:rFonts w:ascii="Times New Roman" w:hAnsi="Times New Roman"/>
          <w:b/>
          <w:bCs/>
          <w:spacing w:val="-3"/>
          <w:sz w:val="32"/>
          <w:szCs w:val="32"/>
        </w:rPr>
        <w:t>ФГОС</w:t>
      </w:r>
      <w:r>
        <w:rPr>
          <w:rFonts w:ascii="Times New Roman" w:hAnsi="Times New Roman"/>
          <w:b/>
          <w:bCs/>
          <w:spacing w:val="-3"/>
          <w:sz w:val="32"/>
          <w:szCs w:val="32"/>
        </w:rPr>
        <w:t xml:space="preserve">, </w:t>
      </w:r>
      <w:r>
        <w:rPr>
          <w:rFonts w:ascii="Times New Roman" w:hAnsi="Times New Roman"/>
          <w:b/>
          <w:bCs/>
          <w:spacing w:val="-3"/>
          <w:sz w:val="32"/>
          <w:szCs w:val="32"/>
        </w:rPr>
        <w:t>2–3</w:t>
      </w:r>
      <w:r w:rsidRPr="00B33D4C">
        <w:rPr>
          <w:rFonts w:ascii="Times New Roman" w:hAnsi="Times New Roman"/>
          <w:b/>
          <w:bCs/>
          <w:spacing w:val="-3"/>
          <w:sz w:val="32"/>
          <w:szCs w:val="32"/>
        </w:rPr>
        <w:t xml:space="preserve"> класс</w:t>
      </w:r>
      <w:r>
        <w:rPr>
          <w:rFonts w:ascii="Times New Roman" w:hAnsi="Times New Roman"/>
          <w:b/>
          <w:bCs/>
          <w:spacing w:val="-3"/>
          <w:sz w:val="32"/>
          <w:szCs w:val="32"/>
        </w:rPr>
        <w:t>ы</w:t>
      </w:r>
      <w:r w:rsidRPr="00B33D4C">
        <w:rPr>
          <w:rFonts w:ascii="Times New Roman" w:hAnsi="Times New Roman"/>
          <w:b/>
          <w:bCs/>
          <w:spacing w:val="-3"/>
          <w:sz w:val="36"/>
          <w:szCs w:val="36"/>
        </w:rPr>
        <w:t>)</w:t>
      </w:r>
    </w:p>
    <w:p w14:paraId="6447B9C6" w14:textId="2EAED7FE" w:rsidR="003E7EA5" w:rsidRDefault="003E7EA5" w:rsidP="003E7EA5">
      <w:pPr>
        <w:spacing w:after="240" w:line="276" w:lineRule="auto"/>
        <w:jc w:val="both"/>
        <w:rPr>
          <w:rFonts w:ascii="Times New Roman" w:hAnsi="Times New Roman" w:cs="Times New Roman"/>
          <w:sz w:val="28"/>
          <w:szCs w:val="28"/>
        </w:rPr>
      </w:pPr>
    </w:p>
    <w:p w14:paraId="04A0F6CE" w14:textId="2E28F3E9" w:rsidR="003E7EA5" w:rsidRDefault="003E7EA5" w:rsidP="003E7EA5">
      <w:pPr>
        <w:spacing w:after="240" w:line="276" w:lineRule="auto"/>
        <w:jc w:val="both"/>
        <w:rPr>
          <w:rFonts w:ascii="Times New Roman" w:hAnsi="Times New Roman" w:cs="Times New Roman"/>
          <w:sz w:val="28"/>
          <w:szCs w:val="28"/>
        </w:rPr>
      </w:pPr>
    </w:p>
    <w:p w14:paraId="7421F886" w14:textId="58E50B2A" w:rsidR="003E7EA5" w:rsidRDefault="003E7EA5" w:rsidP="003E7EA5">
      <w:pPr>
        <w:spacing w:after="240" w:line="276" w:lineRule="auto"/>
        <w:jc w:val="both"/>
        <w:rPr>
          <w:rFonts w:ascii="Times New Roman" w:hAnsi="Times New Roman" w:cs="Times New Roman"/>
          <w:sz w:val="28"/>
          <w:szCs w:val="28"/>
        </w:rPr>
      </w:pPr>
    </w:p>
    <w:p w14:paraId="65EA38A0" w14:textId="658B4151" w:rsidR="003E7EA5" w:rsidRDefault="003E7EA5" w:rsidP="003E7EA5">
      <w:pPr>
        <w:spacing w:after="240" w:line="276" w:lineRule="auto"/>
        <w:jc w:val="both"/>
        <w:rPr>
          <w:rFonts w:ascii="Times New Roman" w:hAnsi="Times New Roman" w:cs="Times New Roman"/>
          <w:sz w:val="28"/>
          <w:szCs w:val="28"/>
        </w:rPr>
      </w:pPr>
    </w:p>
    <w:p w14:paraId="2A55AF8C" w14:textId="343C4FA6" w:rsidR="003E7EA5" w:rsidRDefault="003E7EA5" w:rsidP="003E7EA5">
      <w:pPr>
        <w:spacing w:after="240" w:line="276" w:lineRule="auto"/>
        <w:jc w:val="both"/>
        <w:rPr>
          <w:rFonts w:ascii="Times New Roman" w:hAnsi="Times New Roman" w:cs="Times New Roman"/>
          <w:sz w:val="28"/>
          <w:szCs w:val="28"/>
        </w:rPr>
      </w:pPr>
    </w:p>
    <w:p w14:paraId="08C85937" w14:textId="09135885" w:rsidR="003E7EA5" w:rsidRDefault="003E7EA5" w:rsidP="003E7EA5">
      <w:pPr>
        <w:spacing w:after="240" w:line="276" w:lineRule="auto"/>
        <w:jc w:val="both"/>
        <w:rPr>
          <w:rFonts w:ascii="Times New Roman" w:hAnsi="Times New Roman" w:cs="Times New Roman"/>
          <w:sz w:val="28"/>
          <w:szCs w:val="28"/>
        </w:rPr>
      </w:pPr>
    </w:p>
    <w:p w14:paraId="46378902" w14:textId="5B8FEF63" w:rsidR="003E7EA5" w:rsidRDefault="003E7EA5" w:rsidP="003E7EA5">
      <w:pPr>
        <w:spacing w:after="240" w:line="276" w:lineRule="auto"/>
        <w:jc w:val="both"/>
        <w:rPr>
          <w:rFonts w:ascii="Times New Roman" w:hAnsi="Times New Roman" w:cs="Times New Roman"/>
          <w:sz w:val="28"/>
          <w:szCs w:val="28"/>
        </w:rPr>
      </w:pPr>
    </w:p>
    <w:p w14:paraId="3BDF84C1" w14:textId="08F4A726" w:rsidR="003E7EA5" w:rsidRDefault="003E7EA5" w:rsidP="003E7EA5">
      <w:pPr>
        <w:spacing w:after="240" w:line="276" w:lineRule="auto"/>
        <w:jc w:val="both"/>
        <w:rPr>
          <w:rFonts w:ascii="Times New Roman" w:hAnsi="Times New Roman" w:cs="Times New Roman"/>
          <w:sz w:val="28"/>
          <w:szCs w:val="28"/>
        </w:rPr>
      </w:pPr>
    </w:p>
    <w:p w14:paraId="2CBD17C6" w14:textId="6D45DEE5" w:rsidR="003E7EA5" w:rsidRDefault="003E7EA5" w:rsidP="003E7EA5">
      <w:pPr>
        <w:spacing w:after="240" w:line="276" w:lineRule="auto"/>
        <w:jc w:val="both"/>
        <w:rPr>
          <w:rFonts w:ascii="Times New Roman" w:hAnsi="Times New Roman" w:cs="Times New Roman"/>
          <w:sz w:val="28"/>
          <w:szCs w:val="28"/>
        </w:rPr>
      </w:pPr>
    </w:p>
    <w:p w14:paraId="3C129240" w14:textId="2F817432" w:rsidR="003E7EA5" w:rsidRDefault="003E7EA5" w:rsidP="003E7EA5">
      <w:pPr>
        <w:spacing w:after="240" w:line="276" w:lineRule="auto"/>
        <w:jc w:val="both"/>
        <w:rPr>
          <w:rFonts w:ascii="Times New Roman" w:hAnsi="Times New Roman" w:cs="Times New Roman"/>
          <w:sz w:val="28"/>
          <w:szCs w:val="28"/>
        </w:rPr>
      </w:pPr>
    </w:p>
    <w:p w14:paraId="14537EEE" w14:textId="7CCF743A" w:rsidR="003E7EA5" w:rsidRPr="003E7EA5" w:rsidRDefault="003E7EA5" w:rsidP="003E7EA5">
      <w:pPr>
        <w:spacing w:after="240" w:line="276" w:lineRule="auto"/>
        <w:jc w:val="center"/>
        <w:rPr>
          <w:rFonts w:ascii="Times New Roman" w:hAnsi="Times New Roman" w:cs="Times New Roman"/>
          <w:b/>
          <w:bCs/>
          <w:sz w:val="28"/>
          <w:szCs w:val="28"/>
        </w:rPr>
      </w:pPr>
      <w:r w:rsidRPr="003E7EA5">
        <w:rPr>
          <w:rFonts w:ascii="Times New Roman" w:hAnsi="Times New Roman" w:cs="Times New Roman"/>
          <w:b/>
          <w:bCs/>
          <w:sz w:val="28"/>
          <w:szCs w:val="28"/>
        </w:rPr>
        <w:lastRenderedPageBreak/>
        <w:t>ПОЯСНИТЕЛЬНАЯ ЗАПИСКА</w:t>
      </w:r>
    </w:p>
    <w:p w14:paraId="20EBC68D" w14:textId="77777777" w:rsidR="003E7EA5" w:rsidRPr="00BD7570" w:rsidRDefault="003E7EA5" w:rsidP="003E7EA5">
      <w:pPr>
        <w:tabs>
          <w:tab w:val="left" w:pos="0"/>
          <w:tab w:val="left" w:pos="4500"/>
          <w:tab w:val="left" w:pos="9180"/>
          <w:tab w:val="left" w:pos="9360"/>
        </w:tabs>
        <w:spacing w:line="276" w:lineRule="auto"/>
        <w:ind w:firstLine="709"/>
        <w:jc w:val="both"/>
        <w:rPr>
          <w:rFonts w:ascii="Times New Roman" w:hAnsi="Times New Roman"/>
          <w:sz w:val="28"/>
          <w:szCs w:val="28"/>
        </w:rPr>
      </w:pPr>
      <w:r w:rsidRPr="00BD7570">
        <w:rPr>
          <w:rFonts w:ascii="Times New Roman" w:hAnsi="Times New Roman"/>
          <w:sz w:val="28"/>
          <w:szCs w:val="28"/>
        </w:rPr>
        <w:t>Учебный план начального общего образования соответствует действующему зак</w:t>
      </w:r>
      <w:r w:rsidRPr="00BD7570">
        <w:rPr>
          <w:rFonts w:ascii="Times New Roman" w:hAnsi="Times New Roman"/>
          <w:sz w:val="28"/>
          <w:szCs w:val="28"/>
        </w:rPr>
        <w:t>о</w:t>
      </w:r>
      <w:r w:rsidRPr="00BD7570">
        <w:rPr>
          <w:rFonts w:ascii="Times New Roman" w:hAnsi="Times New Roman"/>
          <w:sz w:val="28"/>
          <w:szCs w:val="28"/>
        </w:rPr>
        <w:t>нодательству Российской Федерации в области образования, обеспечивает введение в де</w:t>
      </w:r>
      <w:r w:rsidRPr="00BD7570">
        <w:rPr>
          <w:rFonts w:ascii="Times New Roman" w:hAnsi="Times New Roman"/>
          <w:sz w:val="28"/>
          <w:szCs w:val="28"/>
        </w:rPr>
        <w:t>й</w:t>
      </w:r>
      <w:r w:rsidRPr="00BD7570">
        <w:rPr>
          <w:rFonts w:ascii="Times New Roman" w:hAnsi="Times New Roman"/>
          <w:sz w:val="28"/>
          <w:szCs w:val="28"/>
        </w:rPr>
        <w:t>ствие и реализацию требований федерального государственного образовательного станда</w:t>
      </w:r>
      <w:r w:rsidRPr="00BD7570">
        <w:rPr>
          <w:rFonts w:ascii="Times New Roman" w:hAnsi="Times New Roman"/>
          <w:sz w:val="28"/>
          <w:szCs w:val="28"/>
        </w:rPr>
        <w:t>р</w:t>
      </w:r>
      <w:r w:rsidRPr="00BD7570">
        <w:rPr>
          <w:rFonts w:ascii="Times New Roman" w:hAnsi="Times New Roman"/>
          <w:sz w:val="28"/>
          <w:szCs w:val="28"/>
        </w:rPr>
        <w:t xml:space="preserve">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14:paraId="102CCA0B" w14:textId="77777777" w:rsidR="003E7EA5" w:rsidRDefault="003E7EA5" w:rsidP="003E7EA5">
      <w:pPr>
        <w:tabs>
          <w:tab w:val="left" w:pos="0"/>
          <w:tab w:val="left" w:pos="4500"/>
          <w:tab w:val="left" w:pos="9180"/>
          <w:tab w:val="left" w:pos="9360"/>
        </w:tabs>
        <w:spacing w:after="240" w:line="276" w:lineRule="auto"/>
        <w:ind w:firstLine="709"/>
        <w:jc w:val="both"/>
        <w:rPr>
          <w:rFonts w:ascii="Times New Roman" w:hAnsi="Times New Roman"/>
          <w:bCs/>
          <w:color w:val="000000"/>
          <w:sz w:val="28"/>
          <w:szCs w:val="28"/>
        </w:rPr>
      </w:pPr>
      <w:r w:rsidRPr="00BD7570">
        <w:rPr>
          <w:rFonts w:ascii="Times New Roman" w:hAnsi="Times New Roman"/>
          <w:bCs/>
          <w:color w:val="000000"/>
          <w:sz w:val="28"/>
          <w:szCs w:val="28"/>
        </w:rPr>
        <w:t xml:space="preserve">Нормативной базой, лежащей в основе разработки учебного плана </w:t>
      </w:r>
      <w:r w:rsidRPr="00BD7570">
        <w:rPr>
          <w:rFonts w:ascii="Times New Roman" w:hAnsi="Times New Roman"/>
          <w:sz w:val="28"/>
          <w:szCs w:val="28"/>
        </w:rPr>
        <w:t>начального общ</w:t>
      </w:r>
      <w:r w:rsidRPr="00BD7570">
        <w:rPr>
          <w:rFonts w:ascii="Times New Roman" w:hAnsi="Times New Roman"/>
          <w:sz w:val="28"/>
          <w:szCs w:val="28"/>
        </w:rPr>
        <w:t>е</w:t>
      </w:r>
      <w:r w:rsidRPr="00BD7570">
        <w:rPr>
          <w:rFonts w:ascii="Times New Roman" w:hAnsi="Times New Roman"/>
          <w:sz w:val="28"/>
          <w:szCs w:val="28"/>
        </w:rPr>
        <w:t>го образования</w:t>
      </w:r>
      <w:r w:rsidRPr="00BD7570">
        <w:rPr>
          <w:rFonts w:ascii="Times New Roman" w:hAnsi="Times New Roman"/>
          <w:bCs/>
          <w:color w:val="000000"/>
          <w:sz w:val="28"/>
          <w:szCs w:val="28"/>
        </w:rPr>
        <w:t>, являются следующие документы:</w:t>
      </w:r>
    </w:p>
    <w:p w14:paraId="214FD207" w14:textId="77777777" w:rsidR="003E7EA5" w:rsidRPr="007032C1" w:rsidRDefault="003E7EA5" w:rsidP="003E7EA5">
      <w:pPr>
        <w:tabs>
          <w:tab w:val="left" w:pos="0"/>
          <w:tab w:val="left" w:pos="4500"/>
          <w:tab w:val="left" w:pos="9180"/>
          <w:tab w:val="left" w:pos="9360"/>
        </w:tabs>
        <w:spacing w:line="276" w:lineRule="auto"/>
        <w:jc w:val="center"/>
        <w:rPr>
          <w:rFonts w:ascii="Times New Roman" w:hAnsi="Times New Roman"/>
          <w:b/>
          <w:color w:val="000000"/>
          <w:sz w:val="28"/>
          <w:szCs w:val="28"/>
        </w:rPr>
      </w:pPr>
      <w:r w:rsidRPr="007032C1">
        <w:rPr>
          <w:rFonts w:ascii="Times New Roman" w:hAnsi="Times New Roman"/>
          <w:b/>
          <w:color w:val="000000"/>
          <w:sz w:val="28"/>
          <w:szCs w:val="28"/>
          <w:lang w:val="en-US"/>
        </w:rPr>
        <w:t>I</w:t>
      </w:r>
      <w:r w:rsidRPr="003E7EA5">
        <w:rPr>
          <w:rFonts w:ascii="Times New Roman" w:hAnsi="Times New Roman"/>
          <w:b/>
          <w:color w:val="000000"/>
          <w:sz w:val="28"/>
          <w:szCs w:val="28"/>
        </w:rPr>
        <w:t xml:space="preserve">. </w:t>
      </w:r>
      <w:r w:rsidRPr="007032C1">
        <w:rPr>
          <w:rFonts w:ascii="Times New Roman" w:hAnsi="Times New Roman"/>
          <w:b/>
          <w:color w:val="000000"/>
          <w:sz w:val="28"/>
          <w:szCs w:val="28"/>
        </w:rPr>
        <w:t>Федеральный уровень:</w:t>
      </w:r>
    </w:p>
    <w:p w14:paraId="0E391BB5"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w:t>
      </w:r>
      <w:r>
        <w:rPr>
          <w:rFonts w:ascii="Times New Roman" w:hAnsi="Times New Roman"/>
          <w:bCs/>
          <w:color w:val="000000"/>
          <w:sz w:val="28"/>
          <w:szCs w:val="28"/>
        </w:rPr>
        <w:t xml:space="preserve"> </w:t>
      </w:r>
      <w:r w:rsidRPr="00637EC0">
        <w:rPr>
          <w:rFonts w:ascii="Times New Roman" w:hAnsi="Times New Roman"/>
          <w:bCs/>
          <w:color w:val="000000"/>
          <w:sz w:val="28"/>
          <w:szCs w:val="28"/>
        </w:rPr>
        <w:t>Конституция Российской Федерации (с учетом поправок, внесенных Законами Российской Федерации о поправках к Конституции Российской Федерации от 30.12.2008 №6-ФКЗ, от 30.12.2008 №7-ФКЗ, от 05.02.2014 №2-ФКЗ, от 21.07.2014 №11-ФКЗ)</w:t>
      </w:r>
      <w:r>
        <w:rPr>
          <w:rFonts w:ascii="Times New Roman" w:hAnsi="Times New Roman"/>
          <w:bCs/>
          <w:color w:val="000000"/>
          <w:sz w:val="28"/>
          <w:szCs w:val="28"/>
        </w:rPr>
        <w:t>.</w:t>
      </w:r>
    </w:p>
    <w:p w14:paraId="3FE894F8"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2.</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Постановление Правительства Российской Федерации от 26 декабря 2017 года №1642 «Об утверждении государственной программы Российской Федерации «Развитие образования». </w:t>
      </w:r>
    </w:p>
    <w:p w14:paraId="58A7B9F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3.</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Постановление Правительства Российской Федерации от 16 ноября 2020 года №1836 «О государственной информационной системе «Современная цифровая образовательная среда». </w:t>
      </w:r>
    </w:p>
    <w:p w14:paraId="3597458D"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4.</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Распоряжение Правительства Российской Федерации от 09 апреля 2016 года №637-р «Концепция преподавания русского языка и литературы в Российской Федерации». </w:t>
      </w:r>
    </w:p>
    <w:p w14:paraId="07540ADE"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5.</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Распоряжение Правительства Российской Федерации от 03 июня 2017 года №1155-р «Об утверждении Концепции программы поддержки детского и юношеского чтения в Российской Федерации». </w:t>
      </w:r>
    </w:p>
    <w:p w14:paraId="3E31958E"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6.</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Распоряжение Правительства Российской Федерации от 24 декабря 2013 года №2506-р «Об утверждении Концепции развития математического образования в Российской Федерации». </w:t>
      </w:r>
    </w:p>
    <w:p w14:paraId="0F433730"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7.</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Федеральный закон от 29 декабря 2012 года №273-ФЗ «Об образовании в Российской Федерации». </w:t>
      </w:r>
    </w:p>
    <w:p w14:paraId="20A8F4AC"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8.</w:t>
      </w:r>
      <w:r>
        <w:rPr>
          <w:rFonts w:ascii="Times New Roman" w:hAnsi="Times New Roman"/>
          <w:bCs/>
          <w:color w:val="000000"/>
          <w:sz w:val="28"/>
          <w:szCs w:val="28"/>
        </w:rPr>
        <w:t xml:space="preserve"> </w:t>
      </w:r>
      <w:r w:rsidRPr="00637EC0">
        <w:rPr>
          <w:rFonts w:ascii="Times New Roman" w:hAnsi="Times New Roman"/>
          <w:bCs/>
          <w:color w:val="000000"/>
          <w:sz w:val="28"/>
          <w:szCs w:val="28"/>
        </w:rPr>
        <w:t>Федеральный закон от 30 декабря 2020 года №519-ФЗ «О внесении изменений в Федеральный закон «О персональных данных».</w:t>
      </w:r>
    </w:p>
    <w:p w14:paraId="0CBF21DC"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9.</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Приказ Министерства просвещения Российской Федерации от 02 декабря 2019 года №649 «Об утверждении Целевой модели цифровой образовательной среды». </w:t>
      </w:r>
    </w:p>
    <w:p w14:paraId="1B82B151"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10.</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Приказ Министерства просвещения Российской Федерации от 20 мая 2020 </w:t>
      </w:r>
      <w:r w:rsidRPr="00637EC0">
        <w:rPr>
          <w:rFonts w:ascii="Times New Roman" w:hAnsi="Times New Roman"/>
          <w:bCs/>
          <w:color w:val="000000"/>
          <w:sz w:val="28"/>
          <w:szCs w:val="28"/>
        </w:rPr>
        <w:lastRenderedPageBreak/>
        <w:t>года № 254«Об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w:t>
      </w:r>
      <w:r>
        <w:rPr>
          <w:rFonts w:ascii="Times New Roman" w:hAnsi="Times New Roman"/>
          <w:bCs/>
          <w:color w:val="000000"/>
          <w:sz w:val="28"/>
          <w:szCs w:val="28"/>
        </w:rPr>
        <w:t>т</w:t>
      </w:r>
      <w:r w:rsidRPr="00637EC0">
        <w:rPr>
          <w:rFonts w:ascii="Times New Roman" w:hAnsi="Times New Roman"/>
          <w:bCs/>
          <w:color w:val="000000"/>
          <w:sz w:val="28"/>
          <w:szCs w:val="28"/>
        </w:rPr>
        <w:t xml:space="preserve">ельную деятельность». </w:t>
      </w:r>
    </w:p>
    <w:p w14:paraId="7FD93355"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11. Приказ Министерства образования и науки Российской Федерации №845, Министерства просвещения Российской Федерации №369 от 30 июля 2020 года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4A934BF3"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12.</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Приказ Министерства просвещения Российской Федерации от 22 марта 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FD57DBA"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13.</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Приказ Министерства просвещения Российской Федерации от 31 мая 2021 года №286 «Об утверждении федерального государственного образовательного стандарта начального общего образования». </w:t>
      </w:r>
    </w:p>
    <w:p w14:paraId="0C44F0E3"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14.</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Приказ Министерства просвещения Российской Федерации от 11 августа 2021 года №543 «Об утверждении критериев и порядка проведения экспертизы цифрового образовательного контента и образовательных сервисов, предлагаемых поставщиками контента и образовательных сервисов в рамках цифровой образовательной среды». </w:t>
      </w:r>
    </w:p>
    <w:p w14:paraId="4BD9DD4D"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15. Приказ Министерства просвещения Российской Федерации от 23 августа 2021 года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№3 к государственной программе Российской Федерации «Развитие образования» и 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14:paraId="000BAC97"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16.</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 Приказ Министерства просвещения Российской Федерации от 08 октября 2021 года №707 «О внесении изменений в приказ Министерства просвещения Российской Федерации от 2 сентября 2020 года № 458 «Об утверждении </w:t>
      </w:r>
      <w:r w:rsidRPr="00637EC0">
        <w:rPr>
          <w:rFonts w:ascii="Times New Roman" w:hAnsi="Times New Roman"/>
          <w:bCs/>
          <w:color w:val="000000"/>
          <w:sz w:val="28"/>
          <w:szCs w:val="28"/>
        </w:rPr>
        <w:lastRenderedPageBreak/>
        <w:t xml:space="preserve">порядка приема на обучение по образовательным программам начального общего, основного общего и среднего общего образования». </w:t>
      </w:r>
    </w:p>
    <w:p w14:paraId="5AE8D99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17. Приказ Министерства просвещения Российской Федерации от 28 февраля 2022 года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w:t>
      </w:r>
      <w:r>
        <w:rPr>
          <w:rFonts w:ascii="Times New Roman" w:hAnsi="Times New Roman"/>
          <w:bCs/>
          <w:color w:val="000000"/>
          <w:sz w:val="28"/>
          <w:szCs w:val="28"/>
        </w:rPr>
        <w:t>б</w:t>
      </w:r>
      <w:r w:rsidRPr="00637EC0">
        <w:rPr>
          <w:rFonts w:ascii="Times New Roman" w:hAnsi="Times New Roman"/>
          <w:bCs/>
          <w:color w:val="000000"/>
          <w:sz w:val="28"/>
          <w:szCs w:val="28"/>
        </w:rPr>
        <w:t xml:space="preserve">щего образования». </w:t>
      </w:r>
    </w:p>
    <w:p w14:paraId="31F18E84"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18.</w:t>
      </w:r>
      <w:r>
        <w:rPr>
          <w:rFonts w:ascii="Times New Roman" w:hAnsi="Times New Roman"/>
          <w:bCs/>
          <w:color w:val="000000"/>
          <w:sz w:val="28"/>
          <w:szCs w:val="28"/>
        </w:rPr>
        <w:t xml:space="preserve"> </w:t>
      </w:r>
      <w:r w:rsidRPr="00637EC0">
        <w:rPr>
          <w:rFonts w:ascii="Times New Roman" w:hAnsi="Times New Roman"/>
          <w:bCs/>
          <w:color w:val="000000"/>
          <w:sz w:val="28"/>
          <w:szCs w:val="28"/>
        </w:rPr>
        <w:t>Распоряжение Министерства просвещения Российской Федерации от 15 ноября 2019 года №Р-116 «Об утверждении методических рекомендаций по реализации мероприятий по развитию информационно 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 обеспечивающих достижение целей, показателей и результата федерального проекта «Информационная инфраструктура» национальной пр</w:t>
      </w:r>
      <w:r>
        <w:rPr>
          <w:rFonts w:ascii="Times New Roman" w:hAnsi="Times New Roman"/>
          <w:bCs/>
          <w:color w:val="000000"/>
          <w:sz w:val="28"/>
          <w:szCs w:val="28"/>
        </w:rPr>
        <w:t>о</w:t>
      </w:r>
      <w:r w:rsidRPr="00637EC0">
        <w:rPr>
          <w:rFonts w:ascii="Times New Roman" w:hAnsi="Times New Roman"/>
          <w:bCs/>
          <w:color w:val="000000"/>
          <w:sz w:val="28"/>
          <w:szCs w:val="28"/>
        </w:rPr>
        <w:t xml:space="preserve">граммы «Цифровая экономика Российской Федерации». </w:t>
      </w:r>
    </w:p>
    <w:p w14:paraId="1AF538B2"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19. Распоряжение Министерства просвещения Российской Федерации от 17 декабря 2019 года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w:t>
      </w:r>
    </w:p>
    <w:p w14:paraId="4C8CB6DE"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20. Распоряжение Министерства просвещения Российской Федерации от 18 мая 2020 года №Р-44 «Об утверждении методических рекомендаций для внедрения в основные общеобразовательные программы современных цифровых технологий». </w:t>
      </w:r>
    </w:p>
    <w:p w14:paraId="4D5030F3"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21. Распоряжение Министерства просвещения Российской Федерации от 28 декабря 2020 года №Р-193 «Об утверждении методических рекомендаций по системе функционирования психологических служб в общеобразовательных организациях». </w:t>
      </w:r>
    </w:p>
    <w:p w14:paraId="1872AD00"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22. Приказ Рособрнадзора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0263A0DC"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23. Постановление Главного государственного санитарного врача РФ от 28 сентября 2020 года №28 «Об утверждении санитарных правил СП 2.4.3648-20 </w:t>
      </w:r>
      <w:r w:rsidRPr="00637EC0">
        <w:rPr>
          <w:rFonts w:ascii="Times New Roman" w:hAnsi="Times New Roman"/>
          <w:bCs/>
          <w:color w:val="000000"/>
          <w:sz w:val="28"/>
          <w:szCs w:val="28"/>
        </w:rPr>
        <w:lastRenderedPageBreak/>
        <w:t xml:space="preserve">«Санитарно-эпидемиологические требования к организациям воспитания и обучения, отдыха и оздоровления детей и молодежи». </w:t>
      </w:r>
    </w:p>
    <w:p w14:paraId="431ED2D1"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24. Постановление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108A6CEE"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25. Примерная программа воспитания, одобрена решением федерального учебно-методического объединения по общему образованию, протокол от 02 февраля 2020 года № 2/20; https://fgosreestr.ru/. </w:t>
      </w:r>
    </w:p>
    <w:p w14:paraId="29819824"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26. Письмо Министерства образования и науки РФ от 12 мая 2012 года №03-296 «Об организации внеурочной деятельности при введении федерального государственного образовательного стандарта общего образования». </w:t>
      </w:r>
    </w:p>
    <w:p w14:paraId="6BB660F6"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27. Письмо Министерства образования и науки РФ от 22 августа 2012 года №08-250 «О введении учебного курса ОРКСЭ». </w:t>
      </w:r>
    </w:p>
    <w:p w14:paraId="4EB2ACE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28. Письмо Министерства образования и науки Российской Федерации от 25 мая 2015 года №08-761 «Об изучении предметных областей: «Основы религиозных культур и светской этики» и «Основы духовно-нравственной культуры народов России». </w:t>
      </w:r>
    </w:p>
    <w:p w14:paraId="37A1387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29. Письмо Министерства образования и науки Российской Федерации от 18 июня 2015 года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3F013AA7"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30. Письмо Министерства просвещения Российской Федерации от 01 ноября 2019 года № ТС-2782/03 «О направлении информации» (Информация о реализации федерального закона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14:paraId="2D33DC54"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31. Письмо Министерства просвещения Российской Федерации от 19 марта 2019 года №МР-315/02 «О перечне оборудования». </w:t>
      </w:r>
    </w:p>
    <w:p w14:paraId="39985D2E"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32. Письмо Министерства просвещения Российской Федерации от 10 апреля 2020 года № 07-2627 «О направлении методического пособия» (Методическое пособие по оптимизации системы оценивания и улучшению организации психолого-педагогической помощи обучающимся с нарушениями чтения и </w:t>
      </w:r>
      <w:r w:rsidRPr="00637EC0">
        <w:rPr>
          <w:rFonts w:ascii="Times New Roman" w:hAnsi="Times New Roman"/>
          <w:bCs/>
          <w:color w:val="000000"/>
          <w:sz w:val="28"/>
          <w:szCs w:val="28"/>
        </w:rPr>
        <w:lastRenderedPageBreak/>
        <w:t>письма).</w:t>
      </w:r>
    </w:p>
    <w:p w14:paraId="253B7F4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33. Письмо Министерства просвещения Российской Федерации от 15 февраля 2022 года №АЗ-113/03 «О направлении методических рекомендаций» (по введению обновлённых ФГОС). </w:t>
      </w:r>
    </w:p>
    <w:p w14:paraId="768FCC1E"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34.</w:t>
      </w:r>
      <w:r>
        <w:rPr>
          <w:rFonts w:ascii="Times New Roman" w:hAnsi="Times New Roman"/>
          <w:bCs/>
          <w:color w:val="000000"/>
          <w:sz w:val="28"/>
          <w:szCs w:val="28"/>
        </w:rPr>
        <w:t xml:space="preserve"> </w:t>
      </w:r>
      <w:r w:rsidRPr="00637EC0">
        <w:rPr>
          <w:rFonts w:ascii="Times New Roman" w:hAnsi="Times New Roman"/>
          <w:bCs/>
          <w:color w:val="000000"/>
          <w:sz w:val="28"/>
          <w:szCs w:val="28"/>
        </w:rPr>
        <w:t>Письмо Департамента цифровой трансформации и больших данных Министерства просвещения Российской Федерации от 07 апреля 14 2022 года №</w:t>
      </w:r>
      <w:r>
        <w:rPr>
          <w:rFonts w:ascii="Times New Roman" w:hAnsi="Times New Roman"/>
          <w:bCs/>
          <w:color w:val="000000"/>
          <w:sz w:val="28"/>
          <w:szCs w:val="28"/>
        </w:rPr>
        <w:t xml:space="preserve"> </w:t>
      </w:r>
      <w:r w:rsidRPr="00637EC0">
        <w:rPr>
          <w:rFonts w:ascii="Times New Roman" w:hAnsi="Times New Roman"/>
          <w:bCs/>
          <w:color w:val="000000"/>
          <w:sz w:val="28"/>
          <w:szCs w:val="28"/>
        </w:rPr>
        <w:t>04-282</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«Об импортозамещении цифровых решений и продуктов». </w:t>
      </w:r>
    </w:p>
    <w:p w14:paraId="0596939D"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35. Письмо Министерства цифрового развития, связи и массовых коммуникаций Российской Федерации от 01 апреля 2022 года №МШ-П8-1-070-14732 «Об импортозамещении цифровых решений в органах управления Российской Федерации». </w:t>
      </w:r>
    </w:p>
    <w:p w14:paraId="7CA9931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36. Письмо департамента государственной политики и управления в сфере общего образования Министерства просвещения Российской Федерации от 11 ноября 2021 года №03-1899 «Об обеспечении учебными изданиями (учебниками и учебными пособиями) обучающихся в 2022-2023 учебном году». </w:t>
      </w:r>
    </w:p>
    <w:p w14:paraId="107E0918"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37. Письмо Министерства просвещения Российской Федерации от 19 марта 2020 года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4E2FA8D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38.</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Письмо Министерства просвещения Российской Федерации №СК-228/03, Рособрнадзора № 01-169/08-01 от 6 августа 2021 года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 </w:t>
      </w:r>
    </w:p>
    <w:p w14:paraId="156E53F9"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39. Письмо Министерства просвещения Российской Федерации от 16 августа 2021 года №НН-202/07 «О направлении методических рекомендаций» (Методические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w:t>
      </w:r>
      <w:r>
        <w:rPr>
          <w:rFonts w:ascii="Times New Roman" w:hAnsi="Times New Roman"/>
          <w:bCs/>
          <w:color w:val="000000"/>
          <w:sz w:val="28"/>
          <w:szCs w:val="28"/>
        </w:rPr>
        <w:t>д</w:t>
      </w:r>
      <w:r w:rsidRPr="00637EC0">
        <w:rPr>
          <w:rFonts w:ascii="Times New Roman" w:hAnsi="Times New Roman"/>
          <w:bCs/>
          <w:color w:val="000000"/>
          <w:sz w:val="28"/>
          <w:szCs w:val="28"/>
        </w:rPr>
        <w:t xml:space="preserve">ан). </w:t>
      </w:r>
    </w:p>
    <w:p w14:paraId="44982C95"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40. Письмо Министерства просвещения Российской Федерации от 31 августа 2021 года №03-1420 «Об изучении учебного предмета «Второй иностранный язык». </w:t>
      </w:r>
    </w:p>
    <w:p w14:paraId="1CF321A7"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41. Письмо Министерства просвещения Российской Федерации от 01 октября 2021 года № СК403/08 «О ведении журналов успеваемости и выставлении </w:t>
      </w:r>
      <w:r w:rsidRPr="00637EC0">
        <w:rPr>
          <w:rFonts w:ascii="Times New Roman" w:hAnsi="Times New Roman"/>
          <w:bCs/>
          <w:color w:val="000000"/>
          <w:sz w:val="28"/>
          <w:szCs w:val="28"/>
        </w:rPr>
        <w:lastRenderedPageBreak/>
        <w:t>отметок».</w:t>
      </w:r>
    </w:p>
    <w:p w14:paraId="365ECF1F"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42. Письмо Министерства просвещения Российской Федерации от 12 октября 2020 года №ГД-1736/03 «О рекомендациях по использованию информационных технологий». </w:t>
      </w:r>
    </w:p>
    <w:p w14:paraId="6E3CAEBA"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43.</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Письмо Министерства просвещения Российской Федерации от 11 мая 2022 года №АЗ 686/03 «О разработке рабочих программ». </w:t>
      </w:r>
    </w:p>
    <w:p w14:paraId="290806F0"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44. Методические рекомендации по вопросам внедрения Целевой модели цифровой образовательной среды в субъектах Российской Федерации</w:t>
      </w:r>
      <w:r>
        <w:rPr>
          <w:rFonts w:ascii="Times New Roman" w:hAnsi="Times New Roman"/>
          <w:bCs/>
          <w:color w:val="000000"/>
          <w:sz w:val="28"/>
          <w:szCs w:val="28"/>
        </w:rPr>
        <w:t xml:space="preserve"> </w:t>
      </w:r>
      <w:r w:rsidRPr="00637EC0">
        <w:rPr>
          <w:rFonts w:ascii="Times New Roman" w:hAnsi="Times New Roman"/>
          <w:bCs/>
          <w:color w:val="000000"/>
          <w:sz w:val="28"/>
          <w:szCs w:val="28"/>
        </w:rPr>
        <w:t xml:space="preserve">(письмо Министерства просвещения Российской Федерации от 14 января 2020 года №МР-5/02 «О направлении методических рекомендаций»). </w:t>
      </w:r>
    </w:p>
    <w:p w14:paraId="33FEF849" w14:textId="77777777" w:rsidR="003E7EA5" w:rsidRPr="00637EC0"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 xml:space="preserve">45.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8 апреля 2015 года № 1/15). </w:t>
      </w:r>
    </w:p>
    <w:p w14:paraId="5787CCDA" w14:textId="77777777" w:rsidR="003E7EA5" w:rsidRDefault="003E7EA5" w:rsidP="003E7EA5">
      <w:pPr>
        <w:tabs>
          <w:tab w:val="left" w:pos="0"/>
          <w:tab w:val="left" w:pos="4500"/>
          <w:tab w:val="left" w:pos="9180"/>
          <w:tab w:val="left" w:pos="9360"/>
        </w:tabs>
        <w:spacing w:after="240" w:line="276" w:lineRule="auto"/>
        <w:jc w:val="both"/>
        <w:rPr>
          <w:rFonts w:ascii="Times New Roman" w:hAnsi="Times New Roman"/>
          <w:bCs/>
          <w:color w:val="000000"/>
          <w:sz w:val="28"/>
          <w:szCs w:val="28"/>
        </w:rPr>
      </w:pPr>
      <w:r w:rsidRPr="00637EC0">
        <w:rPr>
          <w:rFonts w:ascii="Times New Roman" w:hAnsi="Times New Roman"/>
          <w:bCs/>
          <w:color w:val="000000"/>
          <w:sz w:val="28"/>
          <w:szCs w:val="28"/>
        </w:rPr>
        <w:t>46.</w:t>
      </w:r>
      <w:r>
        <w:rPr>
          <w:rFonts w:ascii="Times New Roman" w:hAnsi="Times New Roman"/>
          <w:bCs/>
          <w:color w:val="000000"/>
          <w:sz w:val="28"/>
          <w:szCs w:val="28"/>
        </w:rPr>
        <w:t xml:space="preserve"> </w:t>
      </w:r>
      <w:r w:rsidRPr="00637EC0">
        <w:rPr>
          <w:rFonts w:ascii="Times New Roman" w:hAnsi="Times New Roman"/>
          <w:bCs/>
          <w:color w:val="000000"/>
          <w:sz w:val="28"/>
          <w:szCs w:val="28"/>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18 марта 2022 года №1/22).</w:t>
      </w:r>
    </w:p>
    <w:p w14:paraId="0FCABA37" w14:textId="77777777" w:rsidR="003E7EA5" w:rsidRPr="00A431E8" w:rsidRDefault="003E7EA5" w:rsidP="003E7EA5">
      <w:pPr>
        <w:tabs>
          <w:tab w:val="left" w:pos="0"/>
          <w:tab w:val="left" w:pos="4500"/>
          <w:tab w:val="left" w:pos="9180"/>
          <w:tab w:val="left" w:pos="9360"/>
        </w:tabs>
        <w:spacing w:line="276" w:lineRule="auto"/>
        <w:jc w:val="center"/>
        <w:rPr>
          <w:rFonts w:ascii="Times New Roman" w:hAnsi="Times New Roman"/>
          <w:b/>
          <w:color w:val="000000"/>
          <w:sz w:val="28"/>
          <w:szCs w:val="28"/>
        </w:rPr>
      </w:pPr>
      <w:r w:rsidRPr="00A431E8">
        <w:rPr>
          <w:rFonts w:ascii="Times New Roman" w:hAnsi="Times New Roman"/>
          <w:b/>
          <w:color w:val="000000"/>
          <w:sz w:val="28"/>
          <w:szCs w:val="28"/>
          <w:lang w:val="en-US"/>
        </w:rPr>
        <w:t>II</w:t>
      </w:r>
      <w:r w:rsidRPr="00A431E8">
        <w:rPr>
          <w:rFonts w:ascii="Times New Roman" w:hAnsi="Times New Roman"/>
          <w:b/>
          <w:color w:val="000000"/>
          <w:sz w:val="28"/>
          <w:szCs w:val="28"/>
        </w:rPr>
        <w:t>. Региональный уровень:</w:t>
      </w:r>
    </w:p>
    <w:p w14:paraId="6F567C7C" w14:textId="77777777" w:rsidR="003E7EA5" w:rsidRPr="00A431E8"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A431E8">
        <w:rPr>
          <w:rFonts w:ascii="Times New Roman" w:hAnsi="Times New Roman"/>
          <w:bCs/>
          <w:color w:val="000000"/>
          <w:sz w:val="28"/>
          <w:szCs w:val="28"/>
        </w:rPr>
        <w:t xml:space="preserve">1. Закон Белгородской области от 31 октября 2014 года №314 «Об образовании в Белгородской области». </w:t>
      </w:r>
    </w:p>
    <w:p w14:paraId="63F29D34" w14:textId="77777777" w:rsidR="003E7EA5" w:rsidRPr="00A431E8"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A431E8">
        <w:rPr>
          <w:rFonts w:ascii="Times New Roman" w:hAnsi="Times New Roman"/>
          <w:bCs/>
          <w:color w:val="000000"/>
          <w:sz w:val="28"/>
          <w:szCs w:val="28"/>
        </w:rPr>
        <w:t>2. Закон Белгородской области от 25 июня 2020 года "О внесении изменений в закон Белгородской области "Об образовании в Белгородской области"</w:t>
      </w:r>
    </w:p>
    <w:p w14:paraId="6D85ACFA" w14:textId="77777777" w:rsidR="003E7EA5" w:rsidRDefault="003E7EA5" w:rsidP="003E7EA5">
      <w:pPr>
        <w:tabs>
          <w:tab w:val="left" w:pos="0"/>
          <w:tab w:val="left" w:pos="4500"/>
          <w:tab w:val="left" w:pos="9180"/>
          <w:tab w:val="left" w:pos="9360"/>
        </w:tabs>
        <w:spacing w:after="240" w:line="276" w:lineRule="auto"/>
        <w:jc w:val="both"/>
        <w:rPr>
          <w:rFonts w:ascii="Times New Roman" w:hAnsi="Times New Roman"/>
          <w:bCs/>
          <w:color w:val="000000"/>
          <w:sz w:val="28"/>
          <w:szCs w:val="28"/>
        </w:rPr>
      </w:pPr>
      <w:r w:rsidRPr="00A431E8">
        <w:rPr>
          <w:rFonts w:ascii="Times New Roman" w:hAnsi="Times New Roman"/>
          <w:bCs/>
          <w:color w:val="000000"/>
          <w:sz w:val="28"/>
          <w:szCs w:val="28"/>
        </w:rPr>
        <w:t>3.</w:t>
      </w:r>
      <w:r>
        <w:rPr>
          <w:rFonts w:ascii="Times New Roman" w:hAnsi="Times New Roman"/>
          <w:bCs/>
          <w:color w:val="000000"/>
          <w:sz w:val="28"/>
          <w:szCs w:val="28"/>
        </w:rPr>
        <w:t xml:space="preserve"> </w:t>
      </w:r>
      <w:r w:rsidRPr="00A431E8">
        <w:rPr>
          <w:rFonts w:ascii="Times New Roman" w:hAnsi="Times New Roman"/>
          <w:bCs/>
          <w:color w:val="000000"/>
          <w:sz w:val="28"/>
          <w:szCs w:val="28"/>
        </w:rPr>
        <w:t>Постановление Правительства Белгородской области от 30 декабря 2013 года №528-пп «Об утверждении государственной программы Белгородской области «Развитие образования Белгородской области».</w:t>
      </w:r>
    </w:p>
    <w:p w14:paraId="3C49F1E6" w14:textId="77777777" w:rsidR="003E7EA5" w:rsidRPr="00A431E8" w:rsidRDefault="003E7EA5" w:rsidP="003E7EA5">
      <w:pPr>
        <w:tabs>
          <w:tab w:val="left" w:pos="0"/>
          <w:tab w:val="left" w:pos="4500"/>
          <w:tab w:val="left" w:pos="9180"/>
          <w:tab w:val="left" w:pos="9360"/>
        </w:tabs>
        <w:spacing w:line="276" w:lineRule="auto"/>
        <w:jc w:val="center"/>
        <w:rPr>
          <w:rFonts w:ascii="Times New Roman" w:hAnsi="Times New Roman"/>
          <w:b/>
          <w:color w:val="000000"/>
          <w:sz w:val="28"/>
          <w:szCs w:val="28"/>
        </w:rPr>
      </w:pPr>
      <w:r w:rsidRPr="00A431E8">
        <w:rPr>
          <w:rFonts w:ascii="Times New Roman" w:hAnsi="Times New Roman"/>
          <w:b/>
          <w:color w:val="000000"/>
          <w:sz w:val="28"/>
          <w:szCs w:val="28"/>
          <w:lang w:val="en-US"/>
        </w:rPr>
        <w:t>III</w:t>
      </w:r>
      <w:r w:rsidRPr="00A431E8">
        <w:rPr>
          <w:rFonts w:ascii="Times New Roman" w:hAnsi="Times New Roman"/>
          <w:b/>
          <w:color w:val="000000"/>
          <w:sz w:val="28"/>
          <w:szCs w:val="28"/>
        </w:rPr>
        <w:t>. Муниципальный уровень:</w:t>
      </w:r>
    </w:p>
    <w:p w14:paraId="7BD1E0CA" w14:textId="77777777" w:rsidR="003E7EA5" w:rsidRDefault="003E7EA5" w:rsidP="003E7EA5">
      <w:pPr>
        <w:tabs>
          <w:tab w:val="left" w:pos="0"/>
          <w:tab w:val="left" w:pos="4500"/>
          <w:tab w:val="left" w:pos="9180"/>
          <w:tab w:val="left" w:pos="9360"/>
        </w:tabs>
        <w:spacing w:after="240" w:line="276"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Pr="00A431E8">
        <w:rPr>
          <w:rFonts w:ascii="Times New Roman" w:hAnsi="Times New Roman"/>
          <w:bCs/>
          <w:color w:val="000000"/>
          <w:sz w:val="28"/>
          <w:szCs w:val="28"/>
        </w:rPr>
        <w:t>Постановление администрации муниципального района «Чернянский район» №146 от 20 февраля 2015 года «Об утверждении муниципальной программы «Развитие образования Чернянского района Белгородской области на 2015-2020 годы».</w:t>
      </w:r>
    </w:p>
    <w:p w14:paraId="3DA9963A" w14:textId="77777777" w:rsidR="003E7EA5" w:rsidRPr="00A431E8" w:rsidRDefault="003E7EA5" w:rsidP="003E7EA5">
      <w:pPr>
        <w:tabs>
          <w:tab w:val="left" w:pos="0"/>
          <w:tab w:val="left" w:pos="4500"/>
          <w:tab w:val="left" w:pos="9180"/>
          <w:tab w:val="left" w:pos="9360"/>
        </w:tabs>
        <w:spacing w:line="276" w:lineRule="auto"/>
        <w:jc w:val="center"/>
        <w:rPr>
          <w:rFonts w:ascii="Times New Roman" w:hAnsi="Times New Roman"/>
          <w:b/>
          <w:color w:val="000000"/>
          <w:sz w:val="28"/>
          <w:szCs w:val="28"/>
        </w:rPr>
      </w:pPr>
      <w:r w:rsidRPr="00A431E8">
        <w:rPr>
          <w:rFonts w:ascii="Times New Roman" w:hAnsi="Times New Roman"/>
          <w:b/>
          <w:color w:val="000000"/>
          <w:sz w:val="28"/>
          <w:szCs w:val="28"/>
          <w:lang w:val="en-US"/>
        </w:rPr>
        <w:t>IV</w:t>
      </w:r>
      <w:r w:rsidRPr="003E7EA5">
        <w:rPr>
          <w:rFonts w:ascii="Times New Roman" w:hAnsi="Times New Roman"/>
          <w:b/>
          <w:color w:val="000000"/>
          <w:sz w:val="28"/>
          <w:szCs w:val="28"/>
        </w:rPr>
        <w:t xml:space="preserve">. </w:t>
      </w:r>
      <w:r w:rsidRPr="00A431E8">
        <w:rPr>
          <w:rFonts w:ascii="Times New Roman" w:hAnsi="Times New Roman"/>
          <w:b/>
          <w:color w:val="000000"/>
          <w:sz w:val="28"/>
          <w:szCs w:val="28"/>
        </w:rPr>
        <w:t>Школьный уровень:</w:t>
      </w:r>
    </w:p>
    <w:p w14:paraId="2DF4F7D4" w14:textId="77777777" w:rsidR="003E7EA5" w:rsidRPr="00A431E8"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A431E8">
        <w:rPr>
          <w:rFonts w:ascii="Times New Roman" w:hAnsi="Times New Roman"/>
          <w:bCs/>
          <w:color w:val="000000"/>
          <w:sz w:val="28"/>
          <w:szCs w:val="28"/>
        </w:rPr>
        <w:t xml:space="preserve">1. Устав муниципального бюджетного общеобразовательного учреждения «Средняя общеобразовательная школа с. </w:t>
      </w:r>
      <w:proofErr w:type="spellStart"/>
      <w:r w:rsidRPr="00A431E8">
        <w:rPr>
          <w:rFonts w:ascii="Times New Roman" w:hAnsi="Times New Roman"/>
          <w:bCs/>
          <w:color w:val="000000"/>
          <w:sz w:val="28"/>
          <w:szCs w:val="28"/>
        </w:rPr>
        <w:t>Кочегуры</w:t>
      </w:r>
      <w:proofErr w:type="spellEnd"/>
      <w:r w:rsidRPr="00A431E8">
        <w:rPr>
          <w:rFonts w:ascii="Times New Roman" w:hAnsi="Times New Roman"/>
          <w:bCs/>
          <w:color w:val="000000"/>
          <w:sz w:val="28"/>
          <w:szCs w:val="28"/>
        </w:rPr>
        <w:t xml:space="preserve"> Чернянского района Белгородской области». Утверждён постановлением администрации муниципального района «Чернянский район» Белгородской области 30 декабря 2015 г. № 768.</w:t>
      </w:r>
    </w:p>
    <w:p w14:paraId="29D441CE" w14:textId="77777777" w:rsidR="003E7EA5" w:rsidRPr="00A431E8"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A431E8">
        <w:rPr>
          <w:rFonts w:ascii="Times New Roman" w:hAnsi="Times New Roman"/>
          <w:bCs/>
          <w:color w:val="000000"/>
          <w:sz w:val="28"/>
          <w:szCs w:val="28"/>
        </w:rPr>
        <w:t xml:space="preserve">2. Основная образовательная программа основного общего образования муниципального бюджетного общеобразовательного учреждения «Средняя </w:t>
      </w:r>
      <w:r w:rsidRPr="00A431E8">
        <w:rPr>
          <w:rFonts w:ascii="Times New Roman" w:hAnsi="Times New Roman"/>
          <w:bCs/>
          <w:color w:val="000000"/>
          <w:sz w:val="28"/>
          <w:szCs w:val="28"/>
        </w:rPr>
        <w:lastRenderedPageBreak/>
        <w:t xml:space="preserve">общеобразовательная школа с. </w:t>
      </w:r>
      <w:proofErr w:type="spellStart"/>
      <w:r w:rsidRPr="00A431E8">
        <w:rPr>
          <w:rFonts w:ascii="Times New Roman" w:hAnsi="Times New Roman"/>
          <w:bCs/>
          <w:color w:val="000000"/>
          <w:sz w:val="28"/>
          <w:szCs w:val="28"/>
        </w:rPr>
        <w:t>Кочегуры</w:t>
      </w:r>
      <w:proofErr w:type="spellEnd"/>
      <w:r w:rsidRPr="00A431E8">
        <w:rPr>
          <w:rFonts w:ascii="Times New Roman" w:hAnsi="Times New Roman"/>
          <w:bCs/>
          <w:color w:val="000000"/>
          <w:sz w:val="28"/>
          <w:szCs w:val="28"/>
        </w:rPr>
        <w:t xml:space="preserve"> Чернянского района Белгородской области».  Утверждена приказом № 92 от 24.05.2019 г.  </w:t>
      </w:r>
    </w:p>
    <w:p w14:paraId="4EED41BE" w14:textId="77777777" w:rsidR="003E7EA5" w:rsidRPr="00A431E8" w:rsidRDefault="003E7EA5" w:rsidP="003E7EA5">
      <w:pPr>
        <w:tabs>
          <w:tab w:val="left" w:pos="0"/>
          <w:tab w:val="left" w:pos="4500"/>
          <w:tab w:val="left" w:pos="9180"/>
          <w:tab w:val="left" w:pos="9360"/>
        </w:tabs>
        <w:spacing w:line="276" w:lineRule="auto"/>
        <w:jc w:val="both"/>
        <w:rPr>
          <w:rFonts w:ascii="Times New Roman" w:hAnsi="Times New Roman"/>
          <w:bCs/>
          <w:color w:val="000000"/>
          <w:sz w:val="28"/>
          <w:szCs w:val="28"/>
        </w:rPr>
      </w:pPr>
      <w:r w:rsidRPr="00A431E8">
        <w:rPr>
          <w:rFonts w:ascii="Times New Roman" w:hAnsi="Times New Roman"/>
          <w:bCs/>
          <w:color w:val="000000"/>
          <w:sz w:val="28"/>
          <w:szCs w:val="28"/>
        </w:rPr>
        <w:t xml:space="preserve">3. Положение о формах, периодичности, порядке текущего контроля успеваемости и промежуточной аттестации обучающихся в муниципальном бюджетном общеобразовательном учреждении «Средняя общеобразовательная школа с. </w:t>
      </w:r>
      <w:proofErr w:type="spellStart"/>
      <w:r w:rsidRPr="00A431E8">
        <w:rPr>
          <w:rFonts w:ascii="Times New Roman" w:hAnsi="Times New Roman"/>
          <w:bCs/>
          <w:color w:val="000000"/>
          <w:sz w:val="28"/>
          <w:szCs w:val="28"/>
        </w:rPr>
        <w:t>Кочегуры</w:t>
      </w:r>
      <w:proofErr w:type="spellEnd"/>
      <w:r w:rsidRPr="00A431E8">
        <w:rPr>
          <w:rFonts w:ascii="Times New Roman" w:hAnsi="Times New Roman"/>
          <w:bCs/>
          <w:color w:val="000000"/>
          <w:sz w:val="28"/>
          <w:szCs w:val="28"/>
        </w:rPr>
        <w:t xml:space="preserve"> Чернянского района Белгородской области» (новая редакция). Утверждено приказом № 5 от 10.01.2019 г.</w:t>
      </w:r>
    </w:p>
    <w:p w14:paraId="7F0001EB" w14:textId="77777777" w:rsidR="003E7EA5" w:rsidRDefault="003E7EA5" w:rsidP="003E7EA5">
      <w:pPr>
        <w:tabs>
          <w:tab w:val="left" w:pos="0"/>
          <w:tab w:val="left" w:pos="4500"/>
          <w:tab w:val="left" w:pos="9180"/>
          <w:tab w:val="left" w:pos="9360"/>
        </w:tabs>
        <w:spacing w:after="240" w:line="276" w:lineRule="auto"/>
        <w:jc w:val="both"/>
        <w:rPr>
          <w:rFonts w:ascii="Times New Roman" w:hAnsi="Times New Roman"/>
          <w:bCs/>
          <w:color w:val="000000"/>
          <w:sz w:val="28"/>
          <w:szCs w:val="28"/>
        </w:rPr>
      </w:pPr>
      <w:r w:rsidRPr="00A431E8">
        <w:rPr>
          <w:rFonts w:ascii="Times New Roman" w:hAnsi="Times New Roman"/>
          <w:bCs/>
          <w:color w:val="000000"/>
          <w:sz w:val="28"/>
          <w:szCs w:val="28"/>
        </w:rPr>
        <w:t>4. Положение о порядке формирования части учебного плана, формируемой участниками образовательных отношений (компонента общеобразовательного учреждения). Утверждено приказом № 155 от 02.09.2014 г.</w:t>
      </w:r>
    </w:p>
    <w:p w14:paraId="3E5683CA" w14:textId="77777777" w:rsidR="003E7EA5" w:rsidRPr="00A431E8" w:rsidRDefault="003E7EA5" w:rsidP="003E7EA5">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sidRPr="00A431E8">
        <w:rPr>
          <w:rFonts w:ascii="Times New Roman" w:hAnsi="Times New Roman"/>
          <w:bCs/>
          <w:color w:val="000000"/>
          <w:sz w:val="28"/>
          <w:szCs w:val="28"/>
        </w:rPr>
        <w:t>Учебный план состоит из двух частей: обязательной части и части, формируемой участниками образовательных отношений.</w:t>
      </w:r>
    </w:p>
    <w:p w14:paraId="180ABA1F" w14:textId="77777777" w:rsidR="003E7EA5" w:rsidRPr="00A431E8" w:rsidRDefault="003E7EA5" w:rsidP="003E7EA5">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sidRPr="00A431E8">
        <w:rPr>
          <w:rFonts w:ascii="Times New Roman" w:hAnsi="Times New Roman"/>
          <w:b/>
          <w:i/>
          <w:iCs/>
          <w:color w:val="000000"/>
          <w:sz w:val="28"/>
          <w:szCs w:val="28"/>
        </w:rPr>
        <w:t>Обязательная часть</w:t>
      </w:r>
      <w:r w:rsidRPr="00A431E8">
        <w:rPr>
          <w:rFonts w:ascii="Times New Roman" w:hAnsi="Times New Roman"/>
          <w:bCs/>
          <w:color w:val="000000"/>
          <w:sz w:val="28"/>
          <w:szCs w:val="28"/>
        </w:rPr>
        <w:t xml:space="preserve"> учебного плана определяет состав учебных предметов обязательных предметных областей, необходимых для реализации основной образовательной программы основного общего образования, и учебное время, отводимое на их изучение. </w:t>
      </w:r>
    </w:p>
    <w:p w14:paraId="6E92F3A7" w14:textId="604DFCAB" w:rsidR="003E7EA5" w:rsidRDefault="003E7EA5" w:rsidP="003E7EA5">
      <w:pPr>
        <w:tabs>
          <w:tab w:val="left" w:pos="0"/>
          <w:tab w:val="left" w:pos="4500"/>
          <w:tab w:val="left" w:pos="9180"/>
          <w:tab w:val="left" w:pos="9360"/>
        </w:tabs>
        <w:spacing w:after="240" w:line="276" w:lineRule="auto"/>
        <w:ind w:firstLine="709"/>
        <w:jc w:val="both"/>
        <w:rPr>
          <w:rFonts w:ascii="Times New Roman" w:hAnsi="Times New Roman"/>
          <w:bCs/>
          <w:color w:val="000000"/>
          <w:sz w:val="28"/>
          <w:szCs w:val="28"/>
        </w:rPr>
      </w:pPr>
      <w:r w:rsidRPr="00A431E8">
        <w:rPr>
          <w:rFonts w:ascii="Times New Roman" w:hAnsi="Times New Roman"/>
          <w:b/>
          <w:i/>
          <w:iCs/>
          <w:color w:val="000000"/>
          <w:sz w:val="28"/>
          <w:szCs w:val="28"/>
        </w:rPr>
        <w:t>Часть учебного плана, формируемая участниками образовательных отношений</w:t>
      </w:r>
      <w:r w:rsidRPr="00A431E8">
        <w:rPr>
          <w:rFonts w:ascii="Times New Roman" w:hAnsi="Times New Roman"/>
          <w:bCs/>
          <w:color w:val="000000"/>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2AE323EF" w14:textId="5A41E2F9" w:rsidR="003E7EA5" w:rsidRPr="00E7289E" w:rsidRDefault="003E7EA5" w:rsidP="003E7EA5">
      <w:pPr>
        <w:tabs>
          <w:tab w:val="left" w:pos="0"/>
          <w:tab w:val="left" w:pos="4500"/>
          <w:tab w:val="left" w:pos="9180"/>
          <w:tab w:val="left" w:pos="9360"/>
        </w:tabs>
        <w:spacing w:after="240" w:line="276" w:lineRule="auto"/>
        <w:jc w:val="center"/>
        <w:rPr>
          <w:rFonts w:ascii="Times New Roman" w:hAnsi="Times New Roman"/>
          <w:b/>
          <w:color w:val="000000"/>
          <w:sz w:val="28"/>
          <w:szCs w:val="28"/>
        </w:rPr>
      </w:pPr>
      <w:r w:rsidRPr="00E7289E">
        <w:rPr>
          <w:rFonts w:ascii="Times New Roman" w:hAnsi="Times New Roman"/>
          <w:b/>
          <w:color w:val="000000"/>
          <w:sz w:val="28"/>
          <w:szCs w:val="28"/>
        </w:rPr>
        <w:t>Характеристика обязательной части учебного плана</w:t>
      </w:r>
    </w:p>
    <w:p w14:paraId="2CAD4067" w14:textId="64B3A3F1" w:rsidR="003E7EA5" w:rsidRDefault="003E7EA5"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sidRPr="003E7EA5">
        <w:rPr>
          <w:rFonts w:ascii="Times New Roman" w:hAnsi="Times New Roman"/>
          <w:bCs/>
          <w:color w:val="000000"/>
          <w:sz w:val="28"/>
          <w:szCs w:val="28"/>
        </w:rPr>
        <w:t xml:space="preserve">Обязательная часть учебного плана представлена </w:t>
      </w:r>
      <w:r>
        <w:rPr>
          <w:rFonts w:ascii="Times New Roman" w:hAnsi="Times New Roman"/>
          <w:bCs/>
          <w:color w:val="000000"/>
          <w:sz w:val="28"/>
          <w:szCs w:val="28"/>
        </w:rPr>
        <w:t>восемью</w:t>
      </w:r>
      <w:r w:rsidRPr="003E7EA5">
        <w:rPr>
          <w:rFonts w:ascii="Times New Roman" w:hAnsi="Times New Roman"/>
          <w:bCs/>
          <w:color w:val="000000"/>
          <w:sz w:val="28"/>
          <w:szCs w:val="28"/>
        </w:rPr>
        <w:t xml:space="preserve"> предметными областями («Русский язык и литературное чтение», </w:t>
      </w:r>
      <w:r>
        <w:rPr>
          <w:rFonts w:ascii="Times New Roman" w:hAnsi="Times New Roman"/>
          <w:bCs/>
          <w:color w:val="000000"/>
          <w:sz w:val="28"/>
          <w:szCs w:val="28"/>
        </w:rPr>
        <w:t xml:space="preserve">«Родной язык и литературное чтение на родном языке», «Иностранный язык», </w:t>
      </w:r>
      <w:r w:rsidRPr="003E7EA5">
        <w:rPr>
          <w:rFonts w:ascii="Times New Roman" w:hAnsi="Times New Roman"/>
          <w:bCs/>
          <w:color w:val="000000"/>
          <w:sz w:val="28"/>
          <w:szCs w:val="28"/>
        </w:rPr>
        <w:t>«Математика», «Обществознание и естествознание»,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w:t>
      </w:r>
    </w:p>
    <w:p w14:paraId="5AA532CF" w14:textId="5EC5879F" w:rsidR="00A71B77" w:rsidRDefault="00A71B77"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Предметная область </w:t>
      </w:r>
      <w:r w:rsidRPr="00E7289E">
        <w:rPr>
          <w:rFonts w:ascii="Times New Roman" w:hAnsi="Times New Roman"/>
          <w:b/>
          <w:i/>
          <w:iCs/>
          <w:color w:val="000000"/>
          <w:sz w:val="28"/>
          <w:szCs w:val="28"/>
        </w:rPr>
        <w:t>«Русский язык и литературное чтение»</w:t>
      </w:r>
      <w:r>
        <w:rPr>
          <w:rFonts w:ascii="Times New Roman" w:hAnsi="Times New Roman"/>
          <w:bCs/>
          <w:color w:val="000000"/>
          <w:sz w:val="28"/>
          <w:szCs w:val="28"/>
        </w:rPr>
        <w:t xml:space="preserve"> представлена учебными предметами </w:t>
      </w:r>
      <w:r w:rsidRPr="00E7289E">
        <w:rPr>
          <w:rFonts w:ascii="Times New Roman" w:hAnsi="Times New Roman"/>
          <w:bCs/>
          <w:i/>
          <w:iCs/>
          <w:color w:val="000000"/>
          <w:sz w:val="28"/>
          <w:szCs w:val="28"/>
        </w:rPr>
        <w:t>«Русский язык»</w:t>
      </w:r>
      <w:r>
        <w:rPr>
          <w:rFonts w:ascii="Times New Roman" w:hAnsi="Times New Roman"/>
          <w:bCs/>
          <w:color w:val="000000"/>
          <w:sz w:val="28"/>
          <w:szCs w:val="28"/>
        </w:rPr>
        <w:t xml:space="preserve"> (4 часа в неделю во 2-3 классах), </w:t>
      </w:r>
      <w:r w:rsidRPr="00E7289E">
        <w:rPr>
          <w:rFonts w:ascii="Times New Roman" w:hAnsi="Times New Roman"/>
          <w:bCs/>
          <w:i/>
          <w:iCs/>
          <w:color w:val="000000"/>
          <w:sz w:val="28"/>
          <w:szCs w:val="28"/>
        </w:rPr>
        <w:t>«Литературное чтение»</w:t>
      </w:r>
      <w:r>
        <w:rPr>
          <w:rFonts w:ascii="Times New Roman" w:hAnsi="Times New Roman"/>
          <w:bCs/>
          <w:color w:val="000000"/>
          <w:sz w:val="28"/>
          <w:szCs w:val="28"/>
        </w:rPr>
        <w:t xml:space="preserve"> (4 часа в неделю во 2-3 классах).</w:t>
      </w:r>
    </w:p>
    <w:p w14:paraId="5AF0C364" w14:textId="008C3016" w:rsidR="00A71B77" w:rsidRDefault="00A71B77"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Предметная область </w:t>
      </w:r>
      <w:r w:rsidRPr="00E7289E">
        <w:rPr>
          <w:rFonts w:ascii="Times New Roman" w:hAnsi="Times New Roman"/>
          <w:b/>
          <w:i/>
          <w:iCs/>
          <w:color w:val="000000"/>
          <w:sz w:val="28"/>
          <w:szCs w:val="28"/>
        </w:rPr>
        <w:t>«Родной язык и литературное чтение на родном языке»</w:t>
      </w:r>
      <w:r>
        <w:rPr>
          <w:rFonts w:ascii="Times New Roman" w:hAnsi="Times New Roman"/>
          <w:bCs/>
          <w:color w:val="000000"/>
          <w:sz w:val="28"/>
          <w:szCs w:val="28"/>
        </w:rPr>
        <w:t xml:space="preserve"> представлена учебными предметами </w:t>
      </w:r>
      <w:r w:rsidRPr="00E7289E">
        <w:rPr>
          <w:rFonts w:ascii="Times New Roman" w:hAnsi="Times New Roman"/>
          <w:bCs/>
          <w:i/>
          <w:iCs/>
          <w:color w:val="000000"/>
          <w:sz w:val="28"/>
          <w:szCs w:val="28"/>
        </w:rPr>
        <w:t>«Родной язык (русский)»</w:t>
      </w:r>
      <w:r>
        <w:rPr>
          <w:rFonts w:ascii="Times New Roman" w:hAnsi="Times New Roman"/>
          <w:bCs/>
          <w:color w:val="000000"/>
          <w:sz w:val="28"/>
          <w:szCs w:val="28"/>
        </w:rPr>
        <w:t xml:space="preserve"> (0,5 часа в неделю во 2-3 классах), </w:t>
      </w:r>
      <w:r w:rsidRPr="00E7289E">
        <w:rPr>
          <w:rFonts w:ascii="Times New Roman" w:hAnsi="Times New Roman"/>
          <w:bCs/>
          <w:i/>
          <w:iCs/>
          <w:color w:val="000000"/>
          <w:sz w:val="28"/>
          <w:szCs w:val="28"/>
        </w:rPr>
        <w:t>«Литературное чтение на родном языке (русском)»</w:t>
      </w:r>
      <w:r>
        <w:rPr>
          <w:rFonts w:ascii="Times New Roman" w:hAnsi="Times New Roman"/>
          <w:bCs/>
          <w:color w:val="000000"/>
          <w:sz w:val="28"/>
          <w:szCs w:val="28"/>
        </w:rPr>
        <w:t xml:space="preserve"> (0,5 часа в неделю во 2-3 классах).</w:t>
      </w:r>
    </w:p>
    <w:p w14:paraId="292430C7" w14:textId="77777777" w:rsidR="00E7289E" w:rsidRDefault="00E7289E"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p>
    <w:p w14:paraId="1D1D680D" w14:textId="25CF9F6F" w:rsidR="00A71B77" w:rsidRDefault="00A71B77"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Предметная область </w:t>
      </w:r>
      <w:r w:rsidRPr="00E7289E">
        <w:rPr>
          <w:rFonts w:ascii="Times New Roman" w:hAnsi="Times New Roman"/>
          <w:b/>
          <w:i/>
          <w:iCs/>
          <w:color w:val="000000"/>
          <w:sz w:val="28"/>
          <w:szCs w:val="28"/>
        </w:rPr>
        <w:t>«Иностранный язык»</w:t>
      </w:r>
      <w:r>
        <w:rPr>
          <w:rFonts w:ascii="Times New Roman" w:hAnsi="Times New Roman"/>
          <w:bCs/>
          <w:color w:val="000000"/>
          <w:sz w:val="28"/>
          <w:szCs w:val="28"/>
        </w:rPr>
        <w:t xml:space="preserve"> представлена учебными предметами </w:t>
      </w:r>
      <w:r w:rsidRPr="00E7289E">
        <w:rPr>
          <w:rFonts w:ascii="Times New Roman" w:hAnsi="Times New Roman"/>
          <w:bCs/>
          <w:i/>
          <w:iCs/>
          <w:color w:val="000000"/>
          <w:sz w:val="28"/>
          <w:szCs w:val="28"/>
        </w:rPr>
        <w:t>«Иностранный язык (английский)»</w:t>
      </w:r>
      <w:r>
        <w:rPr>
          <w:rFonts w:ascii="Times New Roman" w:hAnsi="Times New Roman"/>
          <w:bCs/>
          <w:color w:val="000000"/>
          <w:sz w:val="28"/>
          <w:szCs w:val="28"/>
        </w:rPr>
        <w:t xml:space="preserve"> (2 часа в неделю во 2 классе), </w:t>
      </w:r>
      <w:r w:rsidRPr="00E7289E">
        <w:rPr>
          <w:rFonts w:ascii="Times New Roman" w:hAnsi="Times New Roman"/>
          <w:bCs/>
          <w:i/>
          <w:iCs/>
          <w:color w:val="000000"/>
          <w:sz w:val="28"/>
          <w:szCs w:val="28"/>
        </w:rPr>
        <w:t>«Иностранный язык (немецкий)»</w:t>
      </w:r>
      <w:r>
        <w:rPr>
          <w:rFonts w:ascii="Times New Roman" w:hAnsi="Times New Roman"/>
          <w:bCs/>
          <w:color w:val="000000"/>
          <w:sz w:val="28"/>
          <w:szCs w:val="28"/>
        </w:rPr>
        <w:t xml:space="preserve"> (2 часа в неделю в 3 классе).</w:t>
      </w:r>
    </w:p>
    <w:p w14:paraId="7401E660" w14:textId="5FD1A154" w:rsidR="00A71B77" w:rsidRDefault="00A71B77"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Предметная область </w:t>
      </w:r>
      <w:r w:rsidRPr="00E7289E">
        <w:rPr>
          <w:rFonts w:ascii="Times New Roman" w:hAnsi="Times New Roman"/>
          <w:b/>
          <w:i/>
          <w:iCs/>
          <w:color w:val="000000"/>
          <w:sz w:val="28"/>
          <w:szCs w:val="28"/>
        </w:rPr>
        <w:t>«Математика»</w:t>
      </w:r>
      <w:r>
        <w:rPr>
          <w:rFonts w:ascii="Times New Roman" w:hAnsi="Times New Roman"/>
          <w:bCs/>
          <w:color w:val="000000"/>
          <w:sz w:val="28"/>
          <w:szCs w:val="28"/>
        </w:rPr>
        <w:t xml:space="preserve"> представлена учебным предметом </w:t>
      </w:r>
      <w:r w:rsidRPr="00E7289E">
        <w:rPr>
          <w:rFonts w:ascii="Times New Roman" w:hAnsi="Times New Roman"/>
          <w:bCs/>
          <w:i/>
          <w:iCs/>
          <w:color w:val="000000"/>
          <w:sz w:val="28"/>
          <w:szCs w:val="28"/>
        </w:rPr>
        <w:t>«Математика»</w:t>
      </w:r>
      <w:r>
        <w:rPr>
          <w:rFonts w:ascii="Times New Roman" w:hAnsi="Times New Roman"/>
          <w:bCs/>
          <w:color w:val="000000"/>
          <w:sz w:val="28"/>
          <w:szCs w:val="28"/>
        </w:rPr>
        <w:t xml:space="preserve"> (4 часа в неделю во 2-3 классах).</w:t>
      </w:r>
    </w:p>
    <w:p w14:paraId="0826EEEF" w14:textId="7485EE1D" w:rsidR="00A71B77" w:rsidRDefault="00A71B77"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Предметная область </w:t>
      </w:r>
      <w:r w:rsidRPr="00E7289E">
        <w:rPr>
          <w:rFonts w:ascii="Times New Roman" w:hAnsi="Times New Roman"/>
          <w:b/>
          <w:i/>
          <w:iCs/>
          <w:color w:val="000000"/>
          <w:sz w:val="28"/>
          <w:szCs w:val="28"/>
        </w:rPr>
        <w:t>«Обществознание и естествознание»</w:t>
      </w:r>
      <w:r>
        <w:rPr>
          <w:rFonts w:ascii="Times New Roman" w:hAnsi="Times New Roman"/>
          <w:bCs/>
          <w:color w:val="000000"/>
          <w:sz w:val="28"/>
          <w:szCs w:val="28"/>
        </w:rPr>
        <w:t xml:space="preserve"> представлена учебным предметом </w:t>
      </w:r>
      <w:r w:rsidRPr="00E7289E">
        <w:rPr>
          <w:rFonts w:ascii="Times New Roman" w:hAnsi="Times New Roman"/>
          <w:bCs/>
          <w:i/>
          <w:iCs/>
          <w:color w:val="000000"/>
          <w:sz w:val="28"/>
          <w:szCs w:val="28"/>
        </w:rPr>
        <w:t>«Окружающий мир»</w:t>
      </w:r>
      <w:r>
        <w:rPr>
          <w:rFonts w:ascii="Times New Roman" w:hAnsi="Times New Roman"/>
          <w:bCs/>
          <w:color w:val="000000"/>
          <w:sz w:val="28"/>
          <w:szCs w:val="28"/>
        </w:rPr>
        <w:t xml:space="preserve"> (2 часа в неделю во 2-3 классах).</w:t>
      </w:r>
    </w:p>
    <w:p w14:paraId="510CBCD4" w14:textId="309A86EC" w:rsidR="00A71B77" w:rsidRDefault="00A71B77"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Предметная область </w:t>
      </w:r>
      <w:r w:rsidRPr="00E7289E">
        <w:rPr>
          <w:rFonts w:ascii="Times New Roman" w:hAnsi="Times New Roman"/>
          <w:b/>
          <w:i/>
          <w:iCs/>
          <w:color w:val="000000"/>
          <w:sz w:val="28"/>
          <w:szCs w:val="28"/>
        </w:rPr>
        <w:t>«Искусство»</w:t>
      </w:r>
      <w:r>
        <w:rPr>
          <w:rFonts w:ascii="Times New Roman" w:hAnsi="Times New Roman"/>
          <w:bCs/>
          <w:color w:val="000000"/>
          <w:sz w:val="28"/>
          <w:szCs w:val="28"/>
        </w:rPr>
        <w:t xml:space="preserve"> представлена учебными предметами </w:t>
      </w:r>
      <w:r w:rsidRPr="00E7289E">
        <w:rPr>
          <w:rFonts w:ascii="Times New Roman" w:hAnsi="Times New Roman"/>
          <w:bCs/>
          <w:i/>
          <w:iCs/>
          <w:color w:val="000000"/>
          <w:sz w:val="28"/>
          <w:szCs w:val="28"/>
        </w:rPr>
        <w:t>«Музыка»</w:t>
      </w:r>
      <w:r>
        <w:rPr>
          <w:rFonts w:ascii="Times New Roman" w:hAnsi="Times New Roman"/>
          <w:bCs/>
          <w:color w:val="000000"/>
          <w:sz w:val="28"/>
          <w:szCs w:val="28"/>
        </w:rPr>
        <w:t xml:space="preserve"> (1 час в неделю во 2-3 классах), </w:t>
      </w:r>
      <w:r w:rsidRPr="00E7289E">
        <w:rPr>
          <w:rFonts w:ascii="Times New Roman" w:hAnsi="Times New Roman"/>
          <w:bCs/>
          <w:i/>
          <w:iCs/>
          <w:color w:val="000000"/>
          <w:sz w:val="28"/>
          <w:szCs w:val="28"/>
        </w:rPr>
        <w:t>«Изобразительное искусство»</w:t>
      </w:r>
      <w:r>
        <w:rPr>
          <w:rFonts w:ascii="Times New Roman" w:hAnsi="Times New Roman"/>
          <w:bCs/>
          <w:color w:val="000000"/>
          <w:sz w:val="28"/>
          <w:szCs w:val="28"/>
        </w:rPr>
        <w:t xml:space="preserve"> (1 час в неделю во 2-3 классах).</w:t>
      </w:r>
    </w:p>
    <w:p w14:paraId="097AC44C" w14:textId="044D5DBC" w:rsidR="00A71B77" w:rsidRDefault="00A71B77"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Предметная область </w:t>
      </w:r>
      <w:r w:rsidRPr="00E7289E">
        <w:rPr>
          <w:rFonts w:ascii="Times New Roman" w:hAnsi="Times New Roman"/>
          <w:b/>
          <w:i/>
          <w:iCs/>
          <w:color w:val="000000"/>
          <w:sz w:val="28"/>
          <w:szCs w:val="28"/>
        </w:rPr>
        <w:t>«Технология»</w:t>
      </w:r>
      <w:r>
        <w:rPr>
          <w:rFonts w:ascii="Times New Roman" w:hAnsi="Times New Roman"/>
          <w:bCs/>
          <w:color w:val="000000"/>
          <w:sz w:val="28"/>
          <w:szCs w:val="28"/>
        </w:rPr>
        <w:t xml:space="preserve"> представлена учебным предметом </w:t>
      </w:r>
      <w:r w:rsidRPr="00E7289E">
        <w:rPr>
          <w:rFonts w:ascii="Times New Roman" w:hAnsi="Times New Roman"/>
          <w:bCs/>
          <w:i/>
          <w:iCs/>
          <w:color w:val="000000"/>
          <w:sz w:val="28"/>
          <w:szCs w:val="28"/>
        </w:rPr>
        <w:t>«Технология»</w:t>
      </w:r>
      <w:r>
        <w:rPr>
          <w:rFonts w:ascii="Times New Roman" w:hAnsi="Times New Roman"/>
          <w:bCs/>
          <w:color w:val="000000"/>
          <w:sz w:val="28"/>
          <w:szCs w:val="28"/>
        </w:rPr>
        <w:t xml:space="preserve"> (1 час в неделю во 2-3 классах).</w:t>
      </w:r>
    </w:p>
    <w:p w14:paraId="2711A6FA" w14:textId="203D85E5" w:rsidR="00A71B77" w:rsidRDefault="00A71B77" w:rsidP="00E7289E">
      <w:pPr>
        <w:tabs>
          <w:tab w:val="left" w:pos="0"/>
          <w:tab w:val="left" w:pos="4500"/>
          <w:tab w:val="left" w:pos="9180"/>
          <w:tab w:val="left" w:pos="9360"/>
        </w:tabs>
        <w:spacing w:after="240" w:line="276"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Предметная область </w:t>
      </w:r>
      <w:r w:rsidRPr="00E7289E">
        <w:rPr>
          <w:rFonts w:ascii="Times New Roman" w:hAnsi="Times New Roman"/>
          <w:b/>
          <w:i/>
          <w:iCs/>
          <w:color w:val="000000"/>
          <w:sz w:val="28"/>
          <w:szCs w:val="28"/>
        </w:rPr>
        <w:t>«Физическая культура»</w:t>
      </w:r>
      <w:r>
        <w:rPr>
          <w:rFonts w:ascii="Times New Roman" w:hAnsi="Times New Roman"/>
          <w:bCs/>
          <w:color w:val="000000"/>
          <w:sz w:val="28"/>
          <w:szCs w:val="28"/>
        </w:rPr>
        <w:t xml:space="preserve"> представлена учебным предметом </w:t>
      </w:r>
      <w:r w:rsidRPr="00E7289E">
        <w:rPr>
          <w:rFonts w:ascii="Times New Roman" w:hAnsi="Times New Roman"/>
          <w:bCs/>
          <w:i/>
          <w:iCs/>
          <w:color w:val="000000"/>
          <w:sz w:val="28"/>
          <w:szCs w:val="28"/>
        </w:rPr>
        <w:t>«Физическая культура»</w:t>
      </w:r>
      <w:r>
        <w:rPr>
          <w:rFonts w:ascii="Times New Roman" w:hAnsi="Times New Roman"/>
          <w:bCs/>
          <w:color w:val="000000"/>
          <w:sz w:val="28"/>
          <w:szCs w:val="28"/>
        </w:rPr>
        <w:t xml:space="preserve"> (2 часа в неделю во 2-3 классах).</w:t>
      </w:r>
    </w:p>
    <w:p w14:paraId="7175D78F" w14:textId="77777777" w:rsidR="00E7289E" w:rsidRPr="00E7289E" w:rsidRDefault="00E7289E" w:rsidP="00E7289E">
      <w:pPr>
        <w:widowControl/>
        <w:tabs>
          <w:tab w:val="left" w:pos="0"/>
          <w:tab w:val="left" w:pos="4500"/>
          <w:tab w:val="left" w:pos="9180"/>
          <w:tab w:val="left" w:pos="9360"/>
        </w:tabs>
        <w:autoSpaceDE/>
        <w:autoSpaceDN/>
        <w:adjustRightInd/>
        <w:spacing w:line="276" w:lineRule="auto"/>
        <w:jc w:val="center"/>
        <w:rPr>
          <w:rFonts w:ascii="Times New Roman" w:eastAsia="Times New Roman" w:hAnsi="Times New Roman" w:cs="Times New Roman"/>
          <w:b/>
          <w:color w:val="000000"/>
          <w:sz w:val="28"/>
          <w:szCs w:val="28"/>
          <w:lang w:eastAsia="ru-RU"/>
        </w:rPr>
      </w:pPr>
      <w:r w:rsidRPr="00E7289E">
        <w:rPr>
          <w:rFonts w:ascii="Times New Roman" w:eastAsia="Times New Roman" w:hAnsi="Times New Roman" w:cs="Times New Roman"/>
          <w:b/>
          <w:color w:val="000000"/>
          <w:sz w:val="28"/>
          <w:szCs w:val="28"/>
          <w:lang w:eastAsia="ru-RU"/>
        </w:rPr>
        <w:t>Механизм определения части учебного плана, формируемой участниками образовательных отношений</w:t>
      </w:r>
    </w:p>
    <w:p w14:paraId="50DB810F" w14:textId="77777777" w:rsidR="00E7289E" w:rsidRPr="00E7289E" w:rsidRDefault="00E7289E" w:rsidP="00E7289E">
      <w:pPr>
        <w:widowControl/>
        <w:tabs>
          <w:tab w:val="left" w:pos="0"/>
          <w:tab w:val="left" w:pos="4500"/>
          <w:tab w:val="left" w:pos="9180"/>
          <w:tab w:val="left" w:pos="9360"/>
        </w:tabs>
        <w:autoSpaceDE/>
        <w:autoSpaceDN/>
        <w:adjustRightInd/>
        <w:spacing w:line="276" w:lineRule="auto"/>
        <w:jc w:val="both"/>
        <w:rPr>
          <w:rFonts w:ascii="Times New Roman" w:eastAsia="Times New Roman" w:hAnsi="Times New Roman" w:cs="Times New Roman"/>
          <w:bCs/>
          <w:color w:val="000000"/>
          <w:sz w:val="28"/>
          <w:szCs w:val="28"/>
          <w:lang w:eastAsia="ru-RU"/>
        </w:rPr>
      </w:pPr>
      <w:r w:rsidRPr="00E7289E">
        <w:rPr>
          <w:rFonts w:ascii="Times New Roman" w:eastAsia="Times New Roman" w:hAnsi="Times New Roman" w:cs="Times New Roman"/>
          <w:bCs/>
          <w:color w:val="000000"/>
          <w:sz w:val="28"/>
          <w:szCs w:val="28"/>
          <w:lang w:eastAsia="ru-RU"/>
        </w:rPr>
        <w:t xml:space="preserve">1. Анкетирование обучающихся и родителей по удовлетворению их образовательной потребности. </w:t>
      </w:r>
    </w:p>
    <w:p w14:paraId="0FF2FCE3" w14:textId="77777777" w:rsidR="00E7289E" w:rsidRPr="00E7289E" w:rsidRDefault="00E7289E" w:rsidP="00E7289E">
      <w:pPr>
        <w:widowControl/>
        <w:tabs>
          <w:tab w:val="left" w:pos="0"/>
          <w:tab w:val="left" w:pos="4500"/>
          <w:tab w:val="left" w:pos="9180"/>
          <w:tab w:val="left" w:pos="9360"/>
        </w:tabs>
        <w:autoSpaceDE/>
        <w:autoSpaceDN/>
        <w:adjustRightInd/>
        <w:spacing w:line="276" w:lineRule="auto"/>
        <w:jc w:val="both"/>
        <w:rPr>
          <w:rFonts w:ascii="Times New Roman" w:eastAsia="Times New Roman" w:hAnsi="Times New Roman" w:cs="Times New Roman"/>
          <w:bCs/>
          <w:color w:val="000000"/>
          <w:sz w:val="28"/>
          <w:szCs w:val="28"/>
          <w:lang w:eastAsia="ru-RU"/>
        </w:rPr>
      </w:pPr>
      <w:r w:rsidRPr="00E7289E">
        <w:rPr>
          <w:rFonts w:ascii="Times New Roman" w:eastAsia="Times New Roman" w:hAnsi="Times New Roman" w:cs="Times New Roman"/>
          <w:bCs/>
          <w:color w:val="000000"/>
          <w:sz w:val="28"/>
          <w:szCs w:val="28"/>
          <w:lang w:eastAsia="ru-RU"/>
        </w:rPr>
        <w:t xml:space="preserve">2. Анализ потенциальных возможностей педагогов для реализации учебного плана. </w:t>
      </w:r>
    </w:p>
    <w:p w14:paraId="77DC3B2C" w14:textId="77777777" w:rsidR="00E7289E" w:rsidRPr="00E7289E" w:rsidRDefault="00E7289E" w:rsidP="00E7289E">
      <w:pPr>
        <w:widowControl/>
        <w:tabs>
          <w:tab w:val="left" w:pos="0"/>
          <w:tab w:val="left" w:pos="4500"/>
          <w:tab w:val="left" w:pos="9180"/>
          <w:tab w:val="left" w:pos="9360"/>
        </w:tabs>
        <w:autoSpaceDE/>
        <w:autoSpaceDN/>
        <w:adjustRightInd/>
        <w:spacing w:line="276" w:lineRule="auto"/>
        <w:jc w:val="both"/>
        <w:rPr>
          <w:rFonts w:ascii="Times New Roman" w:eastAsia="Times New Roman" w:hAnsi="Times New Roman" w:cs="Times New Roman"/>
          <w:bCs/>
          <w:color w:val="000000"/>
          <w:sz w:val="28"/>
          <w:szCs w:val="28"/>
          <w:lang w:eastAsia="ru-RU"/>
        </w:rPr>
      </w:pPr>
      <w:r w:rsidRPr="00E7289E">
        <w:rPr>
          <w:rFonts w:ascii="Times New Roman" w:eastAsia="Times New Roman" w:hAnsi="Times New Roman" w:cs="Times New Roman"/>
          <w:bCs/>
          <w:color w:val="000000"/>
          <w:sz w:val="28"/>
          <w:szCs w:val="28"/>
          <w:lang w:eastAsia="ru-RU"/>
        </w:rPr>
        <w:t xml:space="preserve">3. Мониторинг учебно-методического обеспечения образовательного процесса. </w:t>
      </w:r>
    </w:p>
    <w:p w14:paraId="56D6F55A" w14:textId="63FDFC3E" w:rsidR="00E7289E" w:rsidRDefault="00E7289E" w:rsidP="00E7289E">
      <w:pPr>
        <w:widowControl/>
        <w:tabs>
          <w:tab w:val="left" w:pos="0"/>
          <w:tab w:val="left" w:pos="4500"/>
          <w:tab w:val="left" w:pos="9180"/>
          <w:tab w:val="left" w:pos="9360"/>
        </w:tabs>
        <w:autoSpaceDE/>
        <w:autoSpaceDN/>
        <w:adjustRightInd/>
        <w:spacing w:after="200" w:line="276" w:lineRule="auto"/>
        <w:ind w:firstLine="709"/>
        <w:jc w:val="both"/>
        <w:rPr>
          <w:rFonts w:ascii="Times New Roman" w:eastAsia="Times New Roman" w:hAnsi="Times New Roman" w:cs="Times New Roman"/>
          <w:bCs/>
          <w:color w:val="000000"/>
          <w:sz w:val="28"/>
          <w:szCs w:val="28"/>
          <w:lang w:eastAsia="ru-RU"/>
        </w:rPr>
      </w:pPr>
      <w:r w:rsidRPr="00E7289E">
        <w:rPr>
          <w:rFonts w:ascii="Times New Roman" w:eastAsia="Times New Roman" w:hAnsi="Times New Roman" w:cs="Times New Roman"/>
          <w:bCs/>
          <w:color w:val="000000"/>
          <w:sz w:val="28"/>
          <w:szCs w:val="28"/>
          <w:lang w:eastAsia="ru-RU"/>
        </w:rPr>
        <w:t xml:space="preserve">Проведённые мероприятия позволили учесть все образовательные потребности и реальные возможности школы при формировании учебного плана </w:t>
      </w:r>
      <w:r>
        <w:rPr>
          <w:rFonts w:ascii="Times New Roman" w:eastAsia="Times New Roman" w:hAnsi="Times New Roman" w:cs="Times New Roman"/>
          <w:bCs/>
          <w:color w:val="000000"/>
          <w:sz w:val="28"/>
          <w:szCs w:val="28"/>
          <w:lang w:eastAsia="ru-RU"/>
        </w:rPr>
        <w:t>2-3</w:t>
      </w:r>
      <w:r w:rsidRPr="00E7289E">
        <w:rPr>
          <w:rFonts w:ascii="Times New Roman" w:eastAsia="Times New Roman" w:hAnsi="Times New Roman" w:cs="Times New Roman"/>
          <w:bCs/>
          <w:color w:val="000000"/>
          <w:sz w:val="28"/>
          <w:szCs w:val="28"/>
          <w:lang w:eastAsia="ru-RU"/>
        </w:rPr>
        <w:t xml:space="preserve"> класс</w:t>
      </w:r>
      <w:r>
        <w:rPr>
          <w:rFonts w:ascii="Times New Roman" w:eastAsia="Times New Roman" w:hAnsi="Times New Roman" w:cs="Times New Roman"/>
          <w:bCs/>
          <w:color w:val="000000"/>
          <w:sz w:val="28"/>
          <w:szCs w:val="28"/>
          <w:lang w:eastAsia="ru-RU"/>
        </w:rPr>
        <w:t>ов</w:t>
      </w:r>
      <w:r w:rsidRPr="00E7289E">
        <w:rPr>
          <w:rFonts w:ascii="Times New Roman" w:eastAsia="Times New Roman" w:hAnsi="Times New Roman" w:cs="Times New Roman"/>
          <w:bCs/>
          <w:color w:val="000000"/>
          <w:sz w:val="28"/>
          <w:szCs w:val="28"/>
          <w:lang w:eastAsia="ru-RU"/>
        </w:rPr>
        <w:t xml:space="preserve"> на 2022-2023 учебный год.</w:t>
      </w:r>
    </w:p>
    <w:p w14:paraId="4659216C" w14:textId="77777777" w:rsidR="00E7289E" w:rsidRPr="00841129" w:rsidRDefault="00E7289E" w:rsidP="00E7289E">
      <w:pPr>
        <w:tabs>
          <w:tab w:val="left" w:pos="0"/>
          <w:tab w:val="left" w:pos="4500"/>
          <w:tab w:val="left" w:pos="9180"/>
          <w:tab w:val="left" w:pos="9360"/>
        </w:tabs>
        <w:spacing w:after="240"/>
        <w:jc w:val="center"/>
        <w:rPr>
          <w:rFonts w:ascii="Times New Roman" w:hAnsi="Times New Roman"/>
          <w:b/>
          <w:color w:val="000000"/>
          <w:sz w:val="28"/>
          <w:szCs w:val="28"/>
        </w:rPr>
      </w:pPr>
      <w:r w:rsidRPr="00841129">
        <w:rPr>
          <w:rFonts w:ascii="Times New Roman" w:hAnsi="Times New Roman"/>
          <w:b/>
          <w:color w:val="000000"/>
          <w:sz w:val="28"/>
          <w:szCs w:val="28"/>
        </w:rPr>
        <w:t>Распределение часов части учебного плана, формируемой участниками образовательных отношений</w:t>
      </w:r>
    </w:p>
    <w:tbl>
      <w:tblPr>
        <w:tblW w:w="5000" w:type="pct"/>
        <w:jc w:val="center"/>
        <w:tblLook w:val="0000" w:firstRow="0" w:lastRow="0" w:firstColumn="0" w:lastColumn="0" w:noHBand="0" w:noVBand="0"/>
      </w:tblPr>
      <w:tblGrid>
        <w:gridCol w:w="858"/>
        <w:gridCol w:w="1542"/>
        <w:gridCol w:w="1371"/>
        <w:gridCol w:w="5578"/>
      </w:tblGrid>
      <w:tr w:rsidR="00E7289E" w:rsidRPr="00373906" w14:paraId="734C5F1D" w14:textId="77777777" w:rsidTr="005C276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0D1013AC" w14:textId="77777777" w:rsidR="00E7289E" w:rsidRPr="00373906" w:rsidRDefault="00E7289E" w:rsidP="005C1CE3">
            <w:pPr>
              <w:rPr>
                <w:rFonts w:ascii="Times New Roman" w:hAnsi="Times New Roman"/>
                <w:b/>
                <w:sz w:val="24"/>
                <w:szCs w:val="24"/>
              </w:rPr>
            </w:pPr>
            <w:r w:rsidRPr="00373906">
              <w:rPr>
                <w:rFonts w:ascii="Times New Roman" w:hAnsi="Times New Roman"/>
                <w:b/>
                <w:sz w:val="24"/>
                <w:szCs w:val="24"/>
              </w:rPr>
              <w:t>Класс</w:t>
            </w:r>
          </w:p>
        </w:tc>
        <w:tc>
          <w:tcPr>
            <w:tcW w:w="825" w:type="pct"/>
            <w:tcBorders>
              <w:top w:val="single" w:sz="2" w:space="0" w:color="000000"/>
              <w:left w:val="single" w:sz="2" w:space="0" w:color="000000"/>
              <w:bottom w:val="single" w:sz="2" w:space="0" w:color="000000"/>
              <w:right w:val="single" w:sz="2" w:space="0" w:color="000000"/>
            </w:tcBorders>
            <w:shd w:val="clear" w:color="000000" w:fill="FFFFFF"/>
          </w:tcPr>
          <w:p w14:paraId="3CCF7232" w14:textId="77777777" w:rsidR="00E7289E" w:rsidRPr="00373906" w:rsidRDefault="00E7289E" w:rsidP="005C1CE3">
            <w:pPr>
              <w:jc w:val="center"/>
              <w:rPr>
                <w:rFonts w:ascii="Times New Roman" w:hAnsi="Times New Roman"/>
                <w:b/>
                <w:sz w:val="24"/>
                <w:szCs w:val="24"/>
              </w:rPr>
            </w:pPr>
            <w:r w:rsidRPr="00373906">
              <w:rPr>
                <w:rFonts w:ascii="Times New Roman" w:hAnsi="Times New Roman"/>
                <w:b/>
                <w:sz w:val="24"/>
                <w:szCs w:val="24"/>
              </w:rPr>
              <w:t>Предмет</w:t>
            </w:r>
          </w:p>
        </w:tc>
        <w:tc>
          <w:tcPr>
            <w:tcW w:w="733" w:type="pct"/>
            <w:tcBorders>
              <w:top w:val="single" w:sz="2" w:space="0" w:color="000000"/>
              <w:left w:val="single" w:sz="2" w:space="0" w:color="000000"/>
              <w:bottom w:val="single" w:sz="2" w:space="0" w:color="000000"/>
              <w:right w:val="single" w:sz="2" w:space="0" w:color="000000"/>
            </w:tcBorders>
          </w:tcPr>
          <w:p w14:paraId="7D5CB14A" w14:textId="77777777" w:rsidR="00E7289E" w:rsidRPr="00373906" w:rsidRDefault="00E7289E" w:rsidP="005C1CE3">
            <w:pPr>
              <w:jc w:val="center"/>
              <w:rPr>
                <w:rFonts w:ascii="Times New Roman" w:hAnsi="Times New Roman"/>
                <w:bCs/>
                <w:sz w:val="24"/>
                <w:szCs w:val="24"/>
              </w:rPr>
            </w:pPr>
            <w:r w:rsidRPr="00373906">
              <w:rPr>
                <w:rFonts w:ascii="Times New Roman" w:hAnsi="Times New Roman"/>
                <w:b/>
                <w:bCs/>
                <w:sz w:val="24"/>
                <w:szCs w:val="24"/>
              </w:rPr>
              <w:t>Добавлено часов</w:t>
            </w:r>
          </w:p>
        </w:tc>
        <w:tc>
          <w:tcPr>
            <w:tcW w:w="2983" w:type="pct"/>
            <w:tcBorders>
              <w:top w:val="single" w:sz="2" w:space="0" w:color="000000"/>
              <w:left w:val="single" w:sz="2" w:space="0" w:color="000000"/>
              <w:bottom w:val="single" w:sz="2" w:space="0" w:color="000000"/>
              <w:right w:val="single" w:sz="2" w:space="0" w:color="000000"/>
            </w:tcBorders>
          </w:tcPr>
          <w:p w14:paraId="680A6EDF" w14:textId="77777777" w:rsidR="00E7289E" w:rsidRPr="00373906" w:rsidRDefault="00E7289E" w:rsidP="005C1CE3">
            <w:pPr>
              <w:jc w:val="center"/>
              <w:rPr>
                <w:rFonts w:ascii="Times New Roman" w:hAnsi="Times New Roman"/>
                <w:sz w:val="24"/>
                <w:szCs w:val="24"/>
              </w:rPr>
            </w:pPr>
            <w:r w:rsidRPr="00373906">
              <w:rPr>
                <w:rFonts w:ascii="Times New Roman" w:hAnsi="Times New Roman"/>
                <w:b/>
                <w:sz w:val="24"/>
                <w:szCs w:val="24"/>
              </w:rPr>
              <w:t>Обоснование</w:t>
            </w:r>
          </w:p>
        </w:tc>
      </w:tr>
      <w:tr w:rsidR="00E7289E" w:rsidRPr="00373906" w14:paraId="26C9BBE3" w14:textId="77777777" w:rsidTr="005C276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53E9D046" w14:textId="025E5965" w:rsidR="00E7289E" w:rsidRPr="00373906" w:rsidRDefault="00E7289E" w:rsidP="005C1CE3">
            <w:pPr>
              <w:jc w:val="center"/>
              <w:rPr>
                <w:rFonts w:ascii="Times New Roman" w:hAnsi="Times New Roman"/>
                <w:iCs/>
                <w:sz w:val="24"/>
                <w:szCs w:val="24"/>
              </w:rPr>
            </w:pPr>
            <w:r>
              <w:rPr>
                <w:rFonts w:ascii="Times New Roman" w:hAnsi="Times New Roman"/>
                <w:iCs/>
                <w:sz w:val="24"/>
                <w:szCs w:val="24"/>
              </w:rPr>
              <w:t>2-3</w:t>
            </w:r>
          </w:p>
        </w:tc>
        <w:tc>
          <w:tcPr>
            <w:tcW w:w="825" w:type="pct"/>
            <w:tcBorders>
              <w:top w:val="single" w:sz="2" w:space="0" w:color="000000"/>
              <w:left w:val="single" w:sz="2" w:space="0" w:color="000000"/>
              <w:bottom w:val="single" w:sz="2" w:space="0" w:color="000000"/>
              <w:right w:val="single" w:sz="2" w:space="0" w:color="000000"/>
            </w:tcBorders>
            <w:shd w:val="clear" w:color="000000" w:fill="FFFFFF"/>
          </w:tcPr>
          <w:p w14:paraId="4BE7E745" w14:textId="06C614D6" w:rsidR="00E7289E" w:rsidRPr="00373906" w:rsidRDefault="00E7289E" w:rsidP="005C1CE3">
            <w:pPr>
              <w:jc w:val="center"/>
              <w:rPr>
                <w:rFonts w:ascii="Times New Roman" w:hAnsi="Times New Roman"/>
                <w:iCs/>
                <w:sz w:val="24"/>
                <w:szCs w:val="24"/>
              </w:rPr>
            </w:pPr>
            <w:r>
              <w:rPr>
                <w:rFonts w:ascii="Times New Roman" w:hAnsi="Times New Roman"/>
                <w:iCs/>
                <w:sz w:val="24"/>
                <w:szCs w:val="24"/>
              </w:rPr>
              <w:t>Русский язык</w:t>
            </w:r>
          </w:p>
        </w:tc>
        <w:tc>
          <w:tcPr>
            <w:tcW w:w="733" w:type="pct"/>
            <w:tcBorders>
              <w:top w:val="single" w:sz="2" w:space="0" w:color="000000"/>
              <w:left w:val="single" w:sz="2" w:space="0" w:color="000000"/>
              <w:bottom w:val="single" w:sz="2" w:space="0" w:color="000000"/>
              <w:right w:val="single" w:sz="2" w:space="0" w:color="000000"/>
            </w:tcBorders>
          </w:tcPr>
          <w:p w14:paraId="1AA013BE" w14:textId="77777777" w:rsidR="00E7289E" w:rsidRPr="00373906" w:rsidRDefault="00E7289E" w:rsidP="005C1CE3">
            <w:pPr>
              <w:jc w:val="center"/>
              <w:rPr>
                <w:rFonts w:ascii="Times New Roman" w:hAnsi="Times New Roman"/>
                <w:bCs/>
                <w:sz w:val="24"/>
                <w:szCs w:val="24"/>
              </w:rPr>
            </w:pPr>
            <w:r w:rsidRPr="00373906">
              <w:rPr>
                <w:rFonts w:ascii="Times New Roman" w:hAnsi="Times New Roman"/>
                <w:bCs/>
                <w:sz w:val="24"/>
                <w:szCs w:val="24"/>
              </w:rPr>
              <w:t>1</w:t>
            </w:r>
          </w:p>
        </w:tc>
        <w:tc>
          <w:tcPr>
            <w:tcW w:w="2983" w:type="pct"/>
            <w:tcBorders>
              <w:top w:val="single" w:sz="2" w:space="0" w:color="000000"/>
              <w:left w:val="single" w:sz="2" w:space="0" w:color="000000"/>
              <w:bottom w:val="single" w:sz="2" w:space="0" w:color="000000"/>
              <w:right w:val="single" w:sz="2" w:space="0" w:color="000000"/>
            </w:tcBorders>
          </w:tcPr>
          <w:p w14:paraId="5841A7F2" w14:textId="73511903" w:rsidR="00E7289E" w:rsidRPr="00373906" w:rsidRDefault="00E7289E" w:rsidP="005C1CE3">
            <w:pPr>
              <w:jc w:val="center"/>
              <w:rPr>
                <w:rFonts w:ascii="Times New Roman" w:hAnsi="Times New Roman"/>
                <w:color w:val="000000"/>
                <w:sz w:val="24"/>
                <w:szCs w:val="24"/>
                <w:shd w:val="clear" w:color="auto" w:fill="FFFFFF"/>
              </w:rPr>
            </w:pPr>
            <w:r w:rsidRPr="00E7289E">
              <w:rPr>
                <w:rFonts w:ascii="Times New Roman" w:hAnsi="Times New Roman"/>
                <w:color w:val="000000"/>
                <w:sz w:val="24"/>
                <w:szCs w:val="24"/>
                <w:shd w:val="clear" w:color="auto" w:fill="FFFFFF"/>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69D4E107" w14:textId="77777777" w:rsidR="00E7289E" w:rsidRPr="00373906" w:rsidRDefault="00E7289E" w:rsidP="005C1CE3">
            <w:pPr>
              <w:jc w:val="center"/>
              <w:rPr>
                <w:rFonts w:ascii="Times New Roman" w:hAnsi="Times New Roman"/>
                <w:color w:val="000000"/>
                <w:sz w:val="24"/>
                <w:szCs w:val="24"/>
                <w:shd w:val="clear" w:color="auto" w:fill="FFFFFF"/>
              </w:rPr>
            </w:pPr>
          </w:p>
        </w:tc>
      </w:tr>
    </w:tbl>
    <w:p w14:paraId="0A27F9C5" w14:textId="114DCD51" w:rsidR="005C2767" w:rsidRDefault="005C2767" w:rsidP="005C2767">
      <w:pPr>
        <w:tabs>
          <w:tab w:val="left" w:pos="0"/>
          <w:tab w:val="left" w:pos="4500"/>
          <w:tab w:val="left" w:pos="9180"/>
          <w:tab w:val="left" w:pos="9360"/>
        </w:tabs>
        <w:spacing w:before="240" w:after="240"/>
        <w:ind w:firstLine="709"/>
        <w:jc w:val="both"/>
        <w:rPr>
          <w:rFonts w:ascii="Times New Roman" w:hAnsi="Times New Roman"/>
          <w:bCs/>
          <w:color w:val="000000"/>
          <w:sz w:val="28"/>
          <w:szCs w:val="28"/>
        </w:rPr>
      </w:pPr>
      <w:r w:rsidRPr="00841129">
        <w:rPr>
          <w:rFonts w:ascii="Times New Roman" w:hAnsi="Times New Roman"/>
          <w:bCs/>
          <w:color w:val="000000"/>
          <w:sz w:val="28"/>
          <w:szCs w:val="28"/>
        </w:rPr>
        <w:lastRenderedPageBreak/>
        <w:t xml:space="preserve">Для установления соответствия приобретенных учащимися за учебный период знаний, умений и навыков требованиям учебных программ, федерального государственного образовательного стандарта </w:t>
      </w:r>
      <w:r>
        <w:rPr>
          <w:rFonts w:ascii="Times New Roman" w:hAnsi="Times New Roman"/>
          <w:bCs/>
          <w:color w:val="000000"/>
          <w:sz w:val="28"/>
          <w:szCs w:val="28"/>
        </w:rPr>
        <w:t>начального</w:t>
      </w:r>
      <w:r w:rsidRPr="00841129">
        <w:rPr>
          <w:rFonts w:ascii="Times New Roman" w:hAnsi="Times New Roman"/>
          <w:bCs/>
          <w:color w:val="000000"/>
          <w:sz w:val="28"/>
          <w:szCs w:val="28"/>
        </w:rPr>
        <w:t xml:space="preserve"> общего образования в конце учебного года в сроки, определенные годовым календарным учебным графиком на 2022-2023 учебный год, проводится промежуточная (годовая) аттестация с аттестационными испытаниями: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773"/>
        <w:gridCol w:w="5456"/>
      </w:tblGrid>
      <w:tr w:rsidR="005C2767" w:rsidRPr="00841129" w14:paraId="6A8DC5D7" w14:textId="77777777" w:rsidTr="005C1CE3">
        <w:trPr>
          <w:jc w:val="center"/>
        </w:trPr>
        <w:tc>
          <w:tcPr>
            <w:tcW w:w="851" w:type="dxa"/>
            <w:shd w:val="clear" w:color="auto" w:fill="auto"/>
          </w:tcPr>
          <w:p w14:paraId="7EDA1473" w14:textId="77777777" w:rsidR="005C2767" w:rsidRPr="00841129" w:rsidRDefault="005C2767" w:rsidP="005C1CE3">
            <w:pPr>
              <w:spacing w:line="360" w:lineRule="auto"/>
              <w:jc w:val="center"/>
              <w:rPr>
                <w:rFonts w:ascii="Times New Roman" w:hAnsi="Times New Roman"/>
                <w:b/>
                <w:color w:val="000000"/>
                <w:spacing w:val="-17"/>
                <w:sz w:val="24"/>
                <w:szCs w:val="24"/>
              </w:rPr>
            </w:pPr>
            <w:r w:rsidRPr="00841129">
              <w:rPr>
                <w:rFonts w:ascii="Times New Roman" w:hAnsi="Times New Roman"/>
                <w:b/>
                <w:color w:val="000000"/>
                <w:spacing w:val="-17"/>
                <w:sz w:val="24"/>
                <w:szCs w:val="24"/>
              </w:rPr>
              <w:t>Класс</w:t>
            </w:r>
          </w:p>
        </w:tc>
        <w:tc>
          <w:tcPr>
            <w:tcW w:w="1773" w:type="dxa"/>
            <w:shd w:val="clear" w:color="auto" w:fill="auto"/>
          </w:tcPr>
          <w:p w14:paraId="0F4F6E26" w14:textId="77777777" w:rsidR="005C2767" w:rsidRPr="00841129" w:rsidRDefault="005C2767" w:rsidP="005C1CE3">
            <w:pPr>
              <w:spacing w:line="360" w:lineRule="auto"/>
              <w:jc w:val="center"/>
              <w:rPr>
                <w:rFonts w:ascii="Times New Roman" w:hAnsi="Times New Roman"/>
                <w:b/>
                <w:color w:val="000000"/>
                <w:spacing w:val="-17"/>
                <w:sz w:val="24"/>
                <w:szCs w:val="24"/>
              </w:rPr>
            </w:pPr>
            <w:r w:rsidRPr="00841129">
              <w:rPr>
                <w:rFonts w:ascii="Times New Roman" w:hAnsi="Times New Roman"/>
                <w:b/>
                <w:color w:val="000000"/>
                <w:spacing w:val="-17"/>
                <w:sz w:val="24"/>
                <w:szCs w:val="24"/>
              </w:rPr>
              <w:t>Предмет</w:t>
            </w:r>
          </w:p>
        </w:tc>
        <w:tc>
          <w:tcPr>
            <w:tcW w:w="5456" w:type="dxa"/>
            <w:shd w:val="clear" w:color="auto" w:fill="auto"/>
          </w:tcPr>
          <w:p w14:paraId="754170B5" w14:textId="77777777" w:rsidR="005C2767" w:rsidRPr="00841129" w:rsidRDefault="005C2767" w:rsidP="005C1CE3">
            <w:pPr>
              <w:spacing w:line="360" w:lineRule="auto"/>
              <w:jc w:val="center"/>
              <w:rPr>
                <w:rFonts w:ascii="Times New Roman" w:hAnsi="Times New Roman"/>
                <w:b/>
                <w:color w:val="000000"/>
                <w:spacing w:val="-17"/>
                <w:sz w:val="24"/>
                <w:szCs w:val="24"/>
              </w:rPr>
            </w:pPr>
            <w:r w:rsidRPr="00841129">
              <w:rPr>
                <w:rFonts w:ascii="Times New Roman" w:hAnsi="Times New Roman"/>
                <w:b/>
                <w:color w:val="000000"/>
                <w:spacing w:val="-17"/>
                <w:sz w:val="24"/>
                <w:szCs w:val="24"/>
              </w:rPr>
              <w:t>Форма</w:t>
            </w:r>
          </w:p>
        </w:tc>
      </w:tr>
      <w:tr w:rsidR="005C2767" w:rsidRPr="00841129" w14:paraId="19417C37" w14:textId="77777777" w:rsidTr="005C1CE3">
        <w:trPr>
          <w:jc w:val="center"/>
        </w:trPr>
        <w:tc>
          <w:tcPr>
            <w:tcW w:w="851" w:type="dxa"/>
            <w:shd w:val="clear" w:color="auto" w:fill="auto"/>
          </w:tcPr>
          <w:p w14:paraId="5BEBAD22" w14:textId="090788AC" w:rsidR="005C2767" w:rsidRPr="00841129" w:rsidRDefault="005C2767" w:rsidP="005C1CE3">
            <w:pPr>
              <w:jc w:val="center"/>
              <w:rPr>
                <w:rFonts w:ascii="Times New Roman" w:hAnsi="Times New Roman"/>
                <w:color w:val="000000"/>
                <w:spacing w:val="-17"/>
                <w:sz w:val="24"/>
                <w:szCs w:val="24"/>
              </w:rPr>
            </w:pPr>
            <w:r>
              <w:rPr>
                <w:rFonts w:ascii="Times New Roman" w:hAnsi="Times New Roman"/>
                <w:color w:val="000000"/>
                <w:spacing w:val="-17"/>
                <w:sz w:val="24"/>
                <w:szCs w:val="24"/>
              </w:rPr>
              <w:t>2</w:t>
            </w:r>
          </w:p>
        </w:tc>
        <w:tc>
          <w:tcPr>
            <w:tcW w:w="1773" w:type="dxa"/>
            <w:shd w:val="clear" w:color="auto" w:fill="auto"/>
          </w:tcPr>
          <w:p w14:paraId="7B5DDDFF" w14:textId="77777777" w:rsidR="005C2767" w:rsidRPr="00D00377" w:rsidRDefault="005C2767" w:rsidP="005C1CE3">
            <w:pPr>
              <w:jc w:val="center"/>
              <w:rPr>
                <w:rFonts w:ascii="Times New Roman" w:eastAsia="Calibri" w:hAnsi="Times New Roman"/>
                <w:sz w:val="24"/>
                <w:szCs w:val="24"/>
                <w:lang w:eastAsia="en-US"/>
              </w:rPr>
            </w:pPr>
            <w:r w:rsidRPr="00D00377">
              <w:rPr>
                <w:rFonts w:ascii="Times New Roman" w:eastAsia="Calibri" w:hAnsi="Times New Roman"/>
                <w:sz w:val="24"/>
                <w:szCs w:val="24"/>
                <w:lang w:eastAsia="en-US"/>
              </w:rPr>
              <w:t>Русский язык</w:t>
            </w:r>
          </w:p>
          <w:p w14:paraId="5B1A6803" w14:textId="77777777" w:rsidR="005C2767" w:rsidRPr="00D00377" w:rsidRDefault="005C2767" w:rsidP="005C1CE3">
            <w:pPr>
              <w:jc w:val="center"/>
              <w:rPr>
                <w:rFonts w:ascii="Times New Roman" w:eastAsia="Calibri" w:hAnsi="Times New Roman"/>
                <w:sz w:val="24"/>
                <w:szCs w:val="24"/>
                <w:lang w:eastAsia="en-US"/>
              </w:rPr>
            </w:pPr>
            <w:r w:rsidRPr="00D00377">
              <w:rPr>
                <w:rFonts w:ascii="Times New Roman" w:eastAsia="Calibri" w:hAnsi="Times New Roman"/>
                <w:sz w:val="24"/>
                <w:szCs w:val="24"/>
                <w:lang w:eastAsia="en-US"/>
              </w:rPr>
              <w:t>Математика</w:t>
            </w:r>
          </w:p>
        </w:tc>
        <w:tc>
          <w:tcPr>
            <w:tcW w:w="5456" w:type="dxa"/>
            <w:shd w:val="clear" w:color="auto" w:fill="auto"/>
          </w:tcPr>
          <w:p w14:paraId="1F1515FB" w14:textId="6C9675AB" w:rsidR="005C2767" w:rsidRPr="00841129" w:rsidRDefault="005C2767" w:rsidP="005C1CE3">
            <w:pPr>
              <w:jc w:val="center"/>
              <w:rPr>
                <w:rFonts w:ascii="Times New Roman" w:hAnsi="Times New Roman"/>
                <w:sz w:val="24"/>
                <w:szCs w:val="24"/>
              </w:rPr>
            </w:pPr>
            <w:r w:rsidRPr="00841129">
              <w:rPr>
                <w:rFonts w:ascii="Times New Roman" w:hAnsi="Times New Roman"/>
                <w:sz w:val="24"/>
                <w:szCs w:val="24"/>
              </w:rPr>
              <w:t>Письменно (диктант</w:t>
            </w:r>
            <w:r>
              <w:rPr>
                <w:rFonts w:ascii="Times New Roman" w:hAnsi="Times New Roman"/>
                <w:sz w:val="24"/>
                <w:szCs w:val="24"/>
              </w:rPr>
              <w:t xml:space="preserve"> с грамматическим заданием</w:t>
            </w:r>
            <w:r w:rsidRPr="00841129">
              <w:rPr>
                <w:rFonts w:ascii="Times New Roman" w:hAnsi="Times New Roman"/>
                <w:sz w:val="24"/>
                <w:szCs w:val="24"/>
              </w:rPr>
              <w:t>)</w:t>
            </w:r>
          </w:p>
          <w:p w14:paraId="06F8FE53" w14:textId="77777777" w:rsidR="005C2767" w:rsidRPr="00D00377" w:rsidRDefault="005C2767" w:rsidP="005C1CE3">
            <w:pPr>
              <w:jc w:val="center"/>
              <w:rPr>
                <w:rFonts w:ascii="Times New Roman" w:eastAsia="Calibri" w:hAnsi="Times New Roman"/>
                <w:sz w:val="24"/>
                <w:szCs w:val="24"/>
                <w:lang w:eastAsia="en-US"/>
              </w:rPr>
            </w:pPr>
            <w:r w:rsidRPr="00841129">
              <w:rPr>
                <w:rFonts w:ascii="Times New Roman" w:hAnsi="Times New Roman"/>
                <w:sz w:val="24"/>
                <w:szCs w:val="24"/>
              </w:rPr>
              <w:t>Письменно (контрольная работа)</w:t>
            </w:r>
          </w:p>
        </w:tc>
      </w:tr>
      <w:tr w:rsidR="005C2767" w:rsidRPr="00841129" w14:paraId="002BA0C9" w14:textId="77777777" w:rsidTr="005C1CE3">
        <w:trPr>
          <w:jc w:val="center"/>
        </w:trPr>
        <w:tc>
          <w:tcPr>
            <w:tcW w:w="851" w:type="dxa"/>
            <w:shd w:val="clear" w:color="auto" w:fill="auto"/>
          </w:tcPr>
          <w:p w14:paraId="67A1C80C" w14:textId="0112E124" w:rsidR="005C2767" w:rsidRDefault="005C2767" w:rsidP="005C1CE3">
            <w:pPr>
              <w:jc w:val="center"/>
              <w:rPr>
                <w:rFonts w:ascii="Times New Roman" w:hAnsi="Times New Roman"/>
                <w:color w:val="000000"/>
                <w:spacing w:val="-17"/>
                <w:sz w:val="24"/>
                <w:szCs w:val="24"/>
              </w:rPr>
            </w:pPr>
            <w:r>
              <w:rPr>
                <w:rFonts w:ascii="Times New Roman" w:hAnsi="Times New Roman"/>
                <w:color w:val="000000"/>
                <w:spacing w:val="-17"/>
                <w:sz w:val="24"/>
                <w:szCs w:val="24"/>
              </w:rPr>
              <w:t>3</w:t>
            </w:r>
          </w:p>
        </w:tc>
        <w:tc>
          <w:tcPr>
            <w:tcW w:w="1773" w:type="dxa"/>
            <w:shd w:val="clear" w:color="auto" w:fill="auto"/>
          </w:tcPr>
          <w:p w14:paraId="1A7E99AC" w14:textId="77777777" w:rsidR="005C2767" w:rsidRDefault="005C2767" w:rsidP="005C1CE3">
            <w:pPr>
              <w:jc w:val="center"/>
              <w:rPr>
                <w:rFonts w:ascii="Times New Roman" w:eastAsia="Calibri" w:hAnsi="Times New Roman"/>
                <w:sz w:val="24"/>
                <w:szCs w:val="24"/>
                <w:lang w:eastAsia="en-US"/>
              </w:rPr>
            </w:pPr>
            <w:r>
              <w:rPr>
                <w:rFonts w:ascii="Times New Roman" w:eastAsia="Calibri" w:hAnsi="Times New Roman"/>
                <w:sz w:val="24"/>
                <w:szCs w:val="24"/>
                <w:lang w:eastAsia="en-US"/>
              </w:rPr>
              <w:t>Русский язык</w:t>
            </w:r>
          </w:p>
          <w:p w14:paraId="4484729D" w14:textId="5266095D" w:rsidR="005C2767" w:rsidRPr="00D00377" w:rsidRDefault="005C2767" w:rsidP="005C1CE3">
            <w:pPr>
              <w:jc w:val="center"/>
              <w:rPr>
                <w:rFonts w:ascii="Times New Roman" w:eastAsia="Calibri" w:hAnsi="Times New Roman"/>
                <w:sz w:val="24"/>
                <w:szCs w:val="24"/>
                <w:lang w:eastAsia="en-US"/>
              </w:rPr>
            </w:pPr>
            <w:r>
              <w:rPr>
                <w:rFonts w:ascii="Times New Roman" w:eastAsia="Calibri" w:hAnsi="Times New Roman"/>
                <w:sz w:val="24"/>
                <w:szCs w:val="24"/>
                <w:lang w:eastAsia="en-US"/>
              </w:rPr>
              <w:t>Математика</w:t>
            </w:r>
          </w:p>
        </w:tc>
        <w:tc>
          <w:tcPr>
            <w:tcW w:w="5456" w:type="dxa"/>
            <w:shd w:val="clear" w:color="auto" w:fill="auto"/>
          </w:tcPr>
          <w:p w14:paraId="1F5A7A3A" w14:textId="77777777" w:rsidR="005C2767" w:rsidRDefault="005C2767" w:rsidP="005C1CE3">
            <w:pPr>
              <w:jc w:val="center"/>
              <w:rPr>
                <w:rFonts w:ascii="Times New Roman" w:hAnsi="Times New Roman"/>
                <w:sz w:val="24"/>
                <w:szCs w:val="24"/>
              </w:rPr>
            </w:pPr>
            <w:r>
              <w:rPr>
                <w:rFonts w:ascii="Times New Roman" w:hAnsi="Times New Roman"/>
                <w:sz w:val="24"/>
                <w:szCs w:val="24"/>
              </w:rPr>
              <w:t>Письменно (диктант с грамматическим заданием)</w:t>
            </w:r>
          </w:p>
          <w:p w14:paraId="282DCD59" w14:textId="08A0A368" w:rsidR="005C2767" w:rsidRPr="00841129" w:rsidRDefault="005C2767" w:rsidP="005C1CE3">
            <w:pPr>
              <w:jc w:val="center"/>
              <w:rPr>
                <w:rFonts w:ascii="Times New Roman" w:hAnsi="Times New Roman"/>
                <w:sz w:val="24"/>
                <w:szCs w:val="24"/>
              </w:rPr>
            </w:pPr>
            <w:r>
              <w:rPr>
                <w:rFonts w:ascii="Times New Roman" w:hAnsi="Times New Roman"/>
                <w:sz w:val="24"/>
                <w:szCs w:val="24"/>
              </w:rPr>
              <w:t>Письменно (контрольная работа)</w:t>
            </w:r>
          </w:p>
        </w:tc>
      </w:tr>
    </w:tbl>
    <w:p w14:paraId="21C2B9A8" w14:textId="77777777" w:rsidR="00E7289E" w:rsidRPr="00E7289E" w:rsidRDefault="00E7289E" w:rsidP="00E7289E">
      <w:pPr>
        <w:widowControl/>
        <w:tabs>
          <w:tab w:val="left" w:pos="0"/>
          <w:tab w:val="left" w:pos="4500"/>
          <w:tab w:val="left" w:pos="9180"/>
          <w:tab w:val="left" w:pos="9360"/>
        </w:tabs>
        <w:autoSpaceDE/>
        <w:autoSpaceDN/>
        <w:adjustRightInd/>
        <w:spacing w:after="200" w:line="276" w:lineRule="auto"/>
        <w:jc w:val="center"/>
        <w:rPr>
          <w:rFonts w:ascii="Times New Roman" w:eastAsia="Times New Roman" w:hAnsi="Times New Roman" w:cs="Times New Roman"/>
          <w:bCs/>
          <w:color w:val="000000"/>
          <w:sz w:val="28"/>
          <w:szCs w:val="28"/>
          <w:lang w:eastAsia="ru-RU"/>
        </w:rPr>
      </w:pPr>
    </w:p>
    <w:p w14:paraId="734677FB" w14:textId="77777777" w:rsidR="00E7289E" w:rsidRDefault="00E7289E" w:rsidP="00E7289E">
      <w:pPr>
        <w:tabs>
          <w:tab w:val="left" w:pos="0"/>
          <w:tab w:val="left" w:pos="4500"/>
          <w:tab w:val="left" w:pos="9180"/>
          <w:tab w:val="left" w:pos="9360"/>
        </w:tabs>
        <w:spacing w:line="276" w:lineRule="auto"/>
        <w:ind w:firstLine="709"/>
        <w:jc w:val="both"/>
        <w:rPr>
          <w:rFonts w:ascii="Times New Roman" w:hAnsi="Times New Roman"/>
          <w:bCs/>
          <w:color w:val="000000"/>
          <w:sz w:val="28"/>
          <w:szCs w:val="28"/>
        </w:rPr>
      </w:pPr>
    </w:p>
    <w:p w14:paraId="3DAAC012" w14:textId="632D0B84" w:rsidR="003E7EA5" w:rsidRDefault="003E7EA5" w:rsidP="003E7EA5">
      <w:pPr>
        <w:spacing w:after="240" w:line="276" w:lineRule="auto"/>
        <w:jc w:val="both"/>
        <w:rPr>
          <w:rFonts w:ascii="Times New Roman" w:hAnsi="Times New Roman" w:cs="Times New Roman"/>
          <w:sz w:val="28"/>
          <w:szCs w:val="28"/>
        </w:rPr>
      </w:pPr>
    </w:p>
    <w:p w14:paraId="521FC475" w14:textId="27C09FDC" w:rsidR="005C2767" w:rsidRDefault="005C2767" w:rsidP="003E7EA5">
      <w:pPr>
        <w:spacing w:after="240" w:line="276" w:lineRule="auto"/>
        <w:jc w:val="both"/>
        <w:rPr>
          <w:rFonts w:ascii="Times New Roman" w:hAnsi="Times New Roman" w:cs="Times New Roman"/>
          <w:sz w:val="28"/>
          <w:szCs w:val="28"/>
        </w:rPr>
      </w:pPr>
    </w:p>
    <w:p w14:paraId="23C18F38" w14:textId="53A01815" w:rsidR="005C2767" w:rsidRDefault="005C2767" w:rsidP="003E7EA5">
      <w:pPr>
        <w:spacing w:after="240" w:line="276" w:lineRule="auto"/>
        <w:jc w:val="both"/>
        <w:rPr>
          <w:rFonts w:ascii="Times New Roman" w:hAnsi="Times New Roman" w:cs="Times New Roman"/>
          <w:sz w:val="28"/>
          <w:szCs w:val="28"/>
        </w:rPr>
      </w:pPr>
    </w:p>
    <w:p w14:paraId="3FC8B512" w14:textId="11D74C68" w:rsidR="005C2767" w:rsidRDefault="005C2767" w:rsidP="003E7EA5">
      <w:pPr>
        <w:spacing w:after="240" w:line="276" w:lineRule="auto"/>
        <w:jc w:val="both"/>
        <w:rPr>
          <w:rFonts w:ascii="Times New Roman" w:hAnsi="Times New Roman" w:cs="Times New Roman"/>
          <w:sz w:val="28"/>
          <w:szCs w:val="28"/>
        </w:rPr>
      </w:pPr>
    </w:p>
    <w:p w14:paraId="0B9AF598" w14:textId="52CC8A74" w:rsidR="005C2767" w:rsidRDefault="005C2767" w:rsidP="003E7EA5">
      <w:pPr>
        <w:spacing w:after="240" w:line="276" w:lineRule="auto"/>
        <w:jc w:val="both"/>
        <w:rPr>
          <w:rFonts w:ascii="Times New Roman" w:hAnsi="Times New Roman" w:cs="Times New Roman"/>
          <w:sz w:val="28"/>
          <w:szCs w:val="28"/>
        </w:rPr>
      </w:pPr>
    </w:p>
    <w:p w14:paraId="0BE873DD" w14:textId="6FB19217" w:rsidR="005C2767" w:rsidRDefault="005C2767" w:rsidP="003E7EA5">
      <w:pPr>
        <w:spacing w:after="240" w:line="276" w:lineRule="auto"/>
        <w:jc w:val="both"/>
        <w:rPr>
          <w:rFonts w:ascii="Times New Roman" w:hAnsi="Times New Roman" w:cs="Times New Roman"/>
          <w:sz w:val="28"/>
          <w:szCs w:val="28"/>
        </w:rPr>
      </w:pPr>
    </w:p>
    <w:p w14:paraId="0A3E6E06" w14:textId="180FA4CA" w:rsidR="005C2767" w:rsidRDefault="005C2767" w:rsidP="003E7EA5">
      <w:pPr>
        <w:spacing w:after="240" w:line="276" w:lineRule="auto"/>
        <w:jc w:val="both"/>
        <w:rPr>
          <w:rFonts w:ascii="Times New Roman" w:hAnsi="Times New Roman" w:cs="Times New Roman"/>
          <w:sz w:val="28"/>
          <w:szCs w:val="28"/>
        </w:rPr>
      </w:pPr>
    </w:p>
    <w:p w14:paraId="2B318D3C" w14:textId="270404F3" w:rsidR="005C2767" w:rsidRDefault="005C2767" w:rsidP="003E7EA5">
      <w:pPr>
        <w:spacing w:after="240" w:line="276" w:lineRule="auto"/>
        <w:jc w:val="both"/>
        <w:rPr>
          <w:rFonts w:ascii="Times New Roman" w:hAnsi="Times New Roman" w:cs="Times New Roman"/>
          <w:sz w:val="28"/>
          <w:szCs w:val="28"/>
        </w:rPr>
      </w:pPr>
    </w:p>
    <w:p w14:paraId="603EA30F" w14:textId="5E026CE9" w:rsidR="005C2767" w:rsidRDefault="005C2767" w:rsidP="003E7EA5">
      <w:pPr>
        <w:spacing w:after="240" w:line="276" w:lineRule="auto"/>
        <w:jc w:val="both"/>
        <w:rPr>
          <w:rFonts w:ascii="Times New Roman" w:hAnsi="Times New Roman" w:cs="Times New Roman"/>
          <w:sz w:val="28"/>
          <w:szCs w:val="28"/>
        </w:rPr>
      </w:pPr>
    </w:p>
    <w:p w14:paraId="1E190728" w14:textId="41343B35" w:rsidR="005C2767" w:rsidRDefault="005C2767" w:rsidP="003E7EA5">
      <w:pPr>
        <w:spacing w:after="240" w:line="276" w:lineRule="auto"/>
        <w:jc w:val="both"/>
        <w:rPr>
          <w:rFonts w:ascii="Times New Roman" w:hAnsi="Times New Roman" w:cs="Times New Roman"/>
          <w:sz w:val="28"/>
          <w:szCs w:val="28"/>
        </w:rPr>
      </w:pPr>
    </w:p>
    <w:p w14:paraId="0BD04A81" w14:textId="50C70011" w:rsidR="005C2767" w:rsidRDefault="005C2767" w:rsidP="003E7EA5">
      <w:pPr>
        <w:spacing w:after="240" w:line="276" w:lineRule="auto"/>
        <w:jc w:val="both"/>
        <w:rPr>
          <w:rFonts w:ascii="Times New Roman" w:hAnsi="Times New Roman" w:cs="Times New Roman"/>
          <w:sz w:val="28"/>
          <w:szCs w:val="28"/>
        </w:rPr>
      </w:pPr>
    </w:p>
    <w:p w14:paraId="7D5A77C5" w14:textId="12B1BA7A" w:rsidR="005C2767" w:rsidRDefault="005C2767" w:rsidP="003E7EA5">
      <w:pPr>
        <w:spacing w:after="240" w:line="276" w:lineRule="auto"/>
        <w:jc w:val="both"/>
        <w:rPr>
          <w:rFonts w:ascii="Times New Roman" w:hAnsi="Times New Roman" w:cs="Times New Roman"/>
          <w:sz w:val="28"/>
          <w:szCs w:val="28"/>
        </w:rPr>
      </w:pPr>
    </w:p>
    <w:p w14:paraId="474BA22D" w14:textId="3B99799B" w:rsidR="005C2767" w:rsidRDefault="005C2767" w:rsidP="003E7EA5">
      <w:pPr>
        <w:spacing w:after="240" w:line="276" w:lineRule="auto"/>
        <w:jc w:val="both"/>
        <w:rPr>
          <w:rFonts w:ascii="Times New Roman" w:hAnsi="Times New Roman" w:cs="Times New Roman"/>
          <w:sz w:val="28"/>
          <w:szCs w:val="28"/>
        </w:rPr>
      </w:pPr>
    </w:p>
    <w:p w14:paraId="09DB004F" w14:textId="31A797BD" w:rsidR="005C2767" w:rsidRDefault="005C2767" w:rsidP="003E7EA5">
      <w:pPr>
        <w:spacing w:after="240" w:line="276" w:lineRule="auto"/>
        <w:jc w:val="both"/>
        <w:rPr>
          <w:rFonts w:ascii="Times New Roman" w:hAnsi="Times New Roman" w:cs="Times New Roman"/>
          <w:sz w:val="28"/>
          <w:szCs w:val="28"/>
        </w:rPr>
      </w:pPr>
    </w:p>
    <w:p w14:paraId="0574FA9E" w14:textId="73BF216A" w:rsidR="005C2767" w:rsidRDefault="005C2767" w:rsidP="003E7EA5">
      <w:pPr>
        <w:spacing w:after="240" w:line="276" w:lineRule="auto"/>
        <w:jc w:val="both"/>
        <w:rPr>
          <w:rFonts w:ascii="Times New Roman" w:hAnsi="Times New Roman" w:cs="Times New Roman"/>
          <w:sz w:val="28"/>
          <w:szCs w:val="28"/>
        </w:rPr>
      </w:pPr>
    </w:p>
    <w:p w14:paraId="0671CB2F" w14:textId="77777777" w:rsidR="005C2767" w:rsidRDefault="005C2767" w:rsidP="003E7EA5">
      <w:pPr>
        <w:spacing w:after="240" w:line="276" w:lineRule="auto"/>
        <w:jc w:val="both"/>
        <w:rPr>
          <w:rFonts w:ascii="Times New Roman" w:hAnsi="Times New Roman" w:cs="Times New Roman"/>
          <w:sz w:val="28"/>
          <w:szCs w:val="28"/>
        </w:rPr>
      </w:pPr>
    </w:p>
    <w:p w14:paraId="1AF19F0F" w14:textId="70851536" w:rsidR="005549DD" w:rsidRPr="005549DD" w:rsidRDefault="005549DD" w:rsidP="005549DD">
      <w:pPr>
        <w:spacing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lastRenderedPageBreak/>
        <w:t>СЕТКА ЧАСОВ УЧЕБНОГО ПЛАНА</w:t>
      </w:r>
    </w:p>
    <w:p w14:paraId="3C8BA869" w14:textId="7AABF37E" w:rsidR="005549DD" w:rsidRPr="005549DD" w:rsidRDefault="005549DD" w:rsidP="00BA5B6A">
      <w:pPr>
        <w:spacing w:after="240"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t>(недельная)</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2795"/>
        <w:gridCol w:w="543"/>
        <w:gridCol w:w="567"/>
        <w:gridCol w:w="851"/>
      </w:tblGrid>
      <w:tr w:rsidR="00F37EB7" w:rsidRPr="00F37EB7" w14:paraId="0C2A4FE6" w14:textId="77777777" w:rsidTr="00F37EB7">
        <w:trPr>
          <w:trHeight w:val="545"/>
          <w:jc w:val="center"/>
        </w:trPr>
        <w:tc>
          <w:tcPr>
            <w:tcW w:w="2469" w:type="dxa"/>
            <w:vMerge w:val="restart"/>
          </w:tcPr>
          <w:p w14:paraId="60D48D3B" w14:textId="77777777" w:rsidR="00F37EB7" w:rsidRPr="00F37EB7" w:rsidRDefault="00F37EB7" w:rsidP="005549DD">
            <w:pPr>
              <w:contextualSpacing/>
              <w:rPr>
                <w:rFonts w:ascii="Times New Roman" w:hAnsi="Times New Roman" w:cs="Times New Roman"/>
                <w:b/>
                <w:bCs/>
                <w:sz w:val="24"/>
                <w:szCs w:val="24"/>
              </w:rPr>
            </w:pPr>
            <w:r w:rsidRPr="00F37EB7">
              <w:rPr>
                <w:rFonts w:ascii="Times New Roman" w:hAnsi="Times New Roman" w:cs="Times New Roman"/>
                <w:b/>
                <w:bCs/>
                <w:sz w:val="24"/>
                <w:szCs w:val="24"/>
              </w:rPr>
              <w:t>Предметные области</w:t>
            </w:r>
          </w:p>
        </w:tc>
        <w:tc>
          <w:tcPr>
            <w:tcW w:w="2795" w:type="dxa"/>
            <w:vMerge w:val="restart"/>
            <w:tcBorders>
              <w:tr2bl w:val="single" w:sz="4" w:space="0" w:color="auto"/>
            </w:tcBorders>
          </w:tcPr>
          <w:p w14:paraId="553B0BFD" w14:textId="77777777" w:rsidR="00F37EB7" w:rsidRPr="00F37EB7" w:rsidRDefault="00F37EB7" w:rsidP="005549DD">
            <w:pPr>
              <w:contextualSpacing/>
              <w:rPr>
                <w:rFonts w:ascii="Times New Roman" w:hAnsi="Times New Roman" w:cs="Times New Roman"/>
                <w:b/>
                <w:bCs/>
                <w:sz w:val="24"/>
                <w:szCs w:val="24"/>
              </w:rPr>
            </w:pPr>
            <w:r w:rsidRPr="00F37EB7">
              <w:rPr>
                <w:rFonts w:ascii="Times New Roman" w:hAnsi="Times New Roman" w:cs="Times New Roman"/>
                <w:b/>
                <w:bCs/>
                <w:sz w:val="24"/>
                <w:szCs w:val="24"/>
              </w:rPr>
              <w:t>Учебные</w:t>
            </w:r>
          </w:p>
          <w:p w14:paraId="5547D6E7" w14:textId="77777777" w:rsidR="00F37EB7" w:rsidRPr="00F37EB7" w:rsidRDefault="00F37EB7" w:rsidP="005549DD">
            <w:pPr>
              <w:contextualSpacing/>
              <w:rPr>
                <w:rFonts w:ascii="Times New Roman" w:hAnsi="Times New Roman" w:cs="Times New Roman"/>
                <w:b/>
                <w:bCs/>
                <w:sz w:val="24"/>
                <w:szCs w:val="24"/>
              </w:rPr>
            </w:pPr>
            <w:r w:rsidRPr="00F37EB7">
              <w:rPr>
                <w:rFonts w:ascii="Times New Roman" w:hAnsi="Times New Roman" w:cs="Times New Roman"/>
                <w:b/>
                <w:bCs/>
                <w:sz w:val="24"/>
                <w:szCs w:val="24"/>
              </w:rPr>
              <w:t>предметы</w:t>
            </w:r>
          </w:p>
          <w:p w14:paraId="400C4EA2" w14:textId="77777777" w:rsidR="00F37EB7" w:rsidRPr="00F37EB7" w:rsidRDefault="00F37EB7" w:rsidP="005549DD">
            <w:pPr>
              <w:contextualSpacing/>
              <w:jc w:val="right"/>
              <w:rPr>
                <w:rFonts w:ascii="Times New Roman" w:hAnsi="Times New Roman" w:cs="Times New Roman"/>
                <w:b/>
                <w:bCs/>
                <w:sz w:val="24"/>
                <w:szCs w:val="24"/>
              </w:rPr>
            </w:pPr>
            <w:r w:rsidRPr="00F37EB7">
              <w:rPr>
                <w:rFonts w:ascii="Times New Roman" w:hAnsi="Times New Roman" w:cs="Times New Roman"/>
                <w:b/>
                <w:bCs/>
                <w:sz w:val="24"/>
                <w:szCs w:val="24"/>
              </w:rPr>
              <w:t>Классы</w:t>
            </w:r>
          </w:p>
        </w:tc>
        <w:tc>
          <w:tcPr>
            <w:tcW w:w="1961" w:type="dxa"/>
            <w:gridSpan w:val="3"/>
          </w:tcPr>
          <w:p w14:paraId="33317A37" w14:textId="1BFF102D" w:rsidR="00F37EB7" w:rsidRPr="00F37EB7" w:rsidRDefault="00F37EB7" w:rsidP="005549DD">
            <w:pPr>
              <w:contextualSpacing/>
              <w:rPr>
                <w:rFonts w:ascii="Times New Roman" w:hAnsi="Times New Roman" w:cs="Times New Roman"/>
                <w:b/>
                <w:bCs/>
                <w:sz w:val="24"/>
                <w:szCs w:val="24"/>
              </w:rPr>
            </w:pPr>
            <w:r w:rsidRPr="00F37EB7">
              <w:rPr>
                <w:rFonts w:ascii="Times New Roman" w:hAnsi="Times New Roman" w:cs="Times New Roman"/>
                <w:b/>
                <w:bCs/>
                <w:sz w:val="24"/>
                <w:szCs w:val="24"/>
              </w:rPr>
              <w:t>Количество часов в неделю</w:t>
            </w:r>
          </w:p>
        </w:tc>
      </w:tr>
      <w:tr w:rsidR="00F37EB7" w:rsidRPr="00F37EB7" w14:paraId="021C53BA" w14:textId="77777777" w:rsidTr="00F37EB7">
        <w:trPr>
          <w:trHeight w:val="317"/>
          <w:jc w:val="center"/>
        </w:trPr>
        <w:tc>
          <w:tcPr>
            <w:tcW w:w="2469" w:type="dxa"/>
            <w:vMerge/>
          </w:tcPr>
          <w:p w14:paraId="4E47DBB5" w14:textId="77777777" w:rsidR="00F37EB7" w:rsidRPr="00F37EB7" w:rsidRDefault="00F37EB7" w:rsidP="005549DD">
            <w:pPr>
              <w:contextualSpacing/>
              <w:rPr>
                <w:rFonts w:ascii="Times New Roman" w:hAnsi="Times New Roman" w:cs="Times New Roman"/>
                <w:b/>
                <w:bCs/>
                <w:sz w:val="24"/>
                <w:szCs w:val="24"/>
              </w:rPr>
            </w:pPr>
          </w:p>
        </w:tc>
        <w:tc>
          <w:tcPr>
            <w:tcW w:w="2795" w:type="dxa"/>
            <w:vMerge/>
            <w:tcBorders>
              <w:tr2bl w:val="single" w:sz="4" w:space="0" w:color="auto"/>
            </w:tcBorders>
          </w:tcPr>
          <w:p w14:paraId="35C48E97" w14:textId="77777777" w:rsidR="00F37EB7" w:rsidRPr="00F37EB7" w:rsidRDefault="00F37EB7" w:rsidP="005549DD">
            <w:pPr>
              <w:contextualSpacing/>
              <w:rPr>
                <w:rFonts w:ascii="Times New Roman" w:hAnsi="Times New Roman" w:cs="Times New Roman"/>
                <w:b/>
                <w:bCs/>
                <w:sz w:val="24"/>
                <w:szCs w:val="24"/>
              </w:rPr>
            </w:pPr>
          </w:p>
        </w:tc>
        <w:tc>
          <w:tcPr>
            <w:tcW w:w="543" w:type="dxa"/>
          </w:tcPr>
          <w:p w14:paraId="2ADBB6CB" w14:textId="133ED224" w:rsidR="00F37EB7" w:rsidRPr="00F37EB7" w:rsidRDefault="00F37EB7" w:rsidP="00F37EB7">
            <w:pPr>
              <w:contextualSpacing/>
              <w:jc w:val="center"/>
              <w:rPr>
                <w:rFonts w:ascii="Times New Roman" w:hAnsi="Times New Roman" w:cs="Times New Roman"/>
                <w:b/>
                <w:bCs/>
                <w:sz w:val="24"/>
                <w:szCs w:val="24"/>
              </w:rPr>
            </w:pPr>
            <w:r w:rsidRPr="00F37EB7">
              <w:rPr>
                <w:rFonts w:ascii="Times New Roman" w:hAnsi="Times New Roman" w:cs="Times New Roman"/>
                <w:b/>
                <w:bCs/>
                <w:sz w:val="24"/>
                <w:szCs w:val="24"/>
                <w:lang w:val="en-US"/>
              </w:rPr>
              <w:t>II</w:t>
            </w:r>
          </w:p>
        </w:tc>
        <w:tc>
          <w:tcPr>
            <w:tcW w:w="567" w:type="dxa"/>
            <w:shd w:val="clear" w:color="auto" w:fill="FFFFFF" w:themeFill="background1"/>
          </w:tcPr>
          <w:p w14:paraId="07E2F23E" w14:textId="5E82BE2F" w:rsidR="00F37EB7" w:rsidRPr="00F37EB7" w:rsidRDefault="00F37EB7" w:rsidP="005549DD">
            <w:pPr>
              <w:contextualSpacing/>
              <w:jc w:val="center"/>
              <w:rPr>
                <w:rFonts w:ascii="Times New Roman" w:hAnsi="Times New Roman" w:cs="Times New Roman"/>
                <w:b/>
                <w:bCs/>
                <w:sz w:val="24"/>
                <w:szCs w:val="24"/>
              </w:rPr>
            </w:pPr>
            <w:r w:rsidRPr="00F37EB7">
              <w:rPr>
                <w:rFonts w:ascii="Times New Roman" w:hAnsi="Times New Roman" w:cs="Times New Roman"/>
                <w:b/>
                <w:bCs/>
                <w:sz w:val="24"/>
                <w:szCs w:val="24"/>
              </w:rPr>
              <w:t>III</w:t>
            </w:r>
          </w:p>
        </w:tc>
        <w:tc>
          <w:tcPr>
            <w:tcW w:w="851" w:type="dxa"/>
          </w:tcPr>
          <w:p w14:paraId="2873EB73" w14:textId="77777777" w:rsidR="00F37EB7" w:rsidRPr="00F37EB7" w:rsidRDefault="00F37EB7" w:rsidP="005549DD">
            <w:pPr>
              <w:contextualSpacing/>
              <w:rPr>
                <w:rFonts w:ascii="Times New Roman" w:hAnsi="Times New Roman" w:cs="Times New Roman"/>
                <w:b/>
                <w:bCs/>
                <w:sz w:val="24"/>
                <w:szCs w:val="24"/>
              </w:rPr>
            </w:pPr>
            <w:r w:rsidRPr="00F37EB7">
              <w:rPr>
                <w:rFonts w:ascii="Times New Roman" w:hAnsi="Times New Roman" w:cs="Times New Roman"/>
                <w:b/>
                <w:bCs/>
                <w:sz w:val="24"/>
                <w:szCs w:val="24"/>
              </w:rPr>
              <w:t>Всего</w:t>
            </w:r>
          </w:p>
        </w:tc>
      </w:tr>
      <w:tr w:rsidR="002A64FD" w:rsidRPr="00F37EB7" w14:paraId="7D672CED" w14:textId="77777777" w:rsidTr="00357BFE">
        <w:trPr>
          <w:trHeight w:val="315"/>
          <w:jc w:val="center"/>
        </w:trPr>
        <w:tc>
          <w:tcPr>
            <w:tcW w:w="7225" w:type="dxa"/>
            <w:gridSpan w:val="5"/>
          </w:tcPr>
          <w:p w14:paraId="13C4BBD9" w14:textId="559B8D62" w:rsidR="002A64FD" w:rsidRPr="00F37EB7" w:rsidRDefault="002A64FD" w:rsidP="005549DD">
            <w:pPr>
              <w:contextualSpacing/>
              <w:jc w:val="center"/>
              <w:rPr>
                <w:rFonts w:ascii="Times New Roman" w:hAnsi="Times New Roman" w:cs="Times New Roman"/>
                <w:b/>
                <w:bCs/>
                <w:sz w:val="24"/>
                <w:szCs w:val="24"/>
              </w:rPr>
            </w:pPr>
            <w:r w:rsidRPr="00F37EB7">
              <w:rPr>
                <w:rFonts w:ascii="Times New Roman" w:hAnsi="Times New Roman" w:cs="Times New Roman"/>
                <w:bCs/>
                <w:i/>
                <w:sz w:val="24"/>
                <w:szCs w:val="24"/>
              </w:rPr>
              <w:t>Обязательная часть</w:t>
            </w:r>
          </w:p>
        </w:tc>
      </w:tr>
      <w:tr w:rsidR="00F37EB7" w:rsidRPr="00F37EB7" w14:paraId="1F5C89DE" w14:textId="77777777" w:rsidTr="00F37EB7">
        <w:trPr>
          <w:trHeight w:val="217"/>
          <w:jc w:val="center"/>
        </w:trPr>
        <w:tc>
          <w:tcPr>
            <w:tcW w:w="2469" w:type="dxa"/>
            <w:vMerge w:val="restart"/>
          </w:tcPr>
          <w:p w14:paraId="7A3380AC" w14:textId="2ED7D71F" w:rsidR="00F37EB7" w:rsidRPr="00F37EB7" w:rsidRDefault="00F37EB7" w:rsidP="005549DD">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Русский язык и литератур</w:t>
            </w:r>
            <w:r w:rsidR="002A64FD">
              <w:rPr>
                <w:rFonts w:ascii="Times New Roman" w:hAnsi="Times New Roman" w:cs="Times New Roman"/>
                <w:b/>
                <w:bCs/>
                <w:sz w:val="22"/>
                <w:szCs w:val="22"/>
              </w:rPr>
              <w:t>ное чтение</w:t>
            </w:r>
          </w:p>
        </w:tc>
        <w:tc>
          <w:tcPr>
            <w:tcW w:w="2795" w:type="dxa"/>
          </w:tcPr>
          <w:p w14:paraId="24DC3B00" w14:textId="77777777" w:rsidR="00F37EB7" w:rsidRPr="00F37EB7" w:rsidRDefault="00F37EB7"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Русский язык</w:t>
            </w:r>
          </w:p>
        </w:tc>
        <w:tc>
          <w:tcPr>
            <w:tcW w:w="543" w:type="dxa"/>
          </w:tcPr>
          <w:p w14:paraId="1489A74D" w14:textId="57FDC8EC"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c>
          <w:tcPr>
            <w:tcW w:w="567" w:type="dxa"/>
            <w:shd w:val="clear" w:color="auto" w:fill="FFFFFF" w:themeFill="background1"/>
            <w:vAlign w:val="bottom"/>
          </w:tcPr>
          <w:p w14:paraId="6522B7E8" w14:textId="3F7BC6AB"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c>
          <w:tcPr>
            <w:tcW w:w="851" w:type="dxa"/>
            <w:vAlign w:val="bottom"/>
          </w:tcPr>
          <w:p w14:paraId="7FF61A51" w14:textId="2113F8CC"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8</w:t>
            </w:r>
          </w:p>
        </w:tc>
      </w:tr>
      <w:tr w:rsidR="00F37EB7" w:rsidRPr="00F37EB7" w14:paraId="78CA870E" w14:textId="77777777" w:rsidTr="00F37EB7">
        <w:trPr>
          <w:trHeight w:val="435"/>
          <w:jc w:val="center"/>
        </w:trPr>
        <w:tc>
          <w:tcPr>
            <w:tcW w:w="2469" w:type="dxa"/>
            <w:vMerge/>
          </w:tcPr>
          <w:p w14:paraId="3C21C79D" w14:textId="77777777" w:rsidR="00F37EB7" w:rsidRPr="00F37EB7" w:rsidRDefault="00F37EB7" w:rsidP="005549DD">
            <w:pPr>
              <w:contextualSpacing/>
              <w:jc w:val="both"/>
              <w:rPr>
                <w:rFonts w:ascii="Times New Roman" w:hAnsi="Times New Roman" w:cs="Times New Roman"/>
                <w:b/>
                <w:bCs/>
                <w:sz w:val="22"/>
                <w:szCs w:val="22"/>
              </w:rPr>
            </w:pPr>
          </w:p>
        </w:tc>
        <w:tc>
          <w:tcPr>
            <w:tcW w:w="2795" w:type="dxa"/>
          </w:tcPr>
          <w:p w14:paraId="76F3B430" w14:textId="431E790B" w:rsidR="00F37EB7" w:rsidRPr="00F37EB7" w:rsidRDefault="00F37EB7"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Литератур</w:t>
            </w:r>
            <w:r w:rsidR="003F7219">
              <w:rPr>
                <w:rFonts w:ascii="Times New Roman" w:hAnsi="Times New Roman" w:cs="Times New Roman"/>
                <w:bCs/>
                <w:sz w:val="22"/>
                <w:szCs w:val="22"/>
              </w:rPr>
              <w:t>ное чтение</w:t>
            </w:r>
          </w:p>
        </w:tc>
        <w:tc>
          <w:tcPr>
            <w:tcW w:w="543" w:type="dxa"/>
          </w:tcPr>
          <w:p w14:paraId="082EE1E8" w14:textId="77777777" w:rsidR="002A64FD" w:rsidRDefault="002A64FD" w:rsidP="005549DD">
            <w:pPr>
              <w:contextualSpacing/>
              <w:jc w:val="center"/>
              <w:rPr>
                <w:rFonts w:ascii="Times New Roman" w:hAnsi="Times New Roman" w:cs="Times New Roman"/>
                <w:bCs/>
                <w:sz w:val="22"/>
                <w:szCs w:val="22"/>
              </w:rPr>
            </w:pPr>
          </w:p>
          <w:p w14:paraId="1EF03D6E" w14:textId="26B1A5B5"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c>
          <w:tcPr>
            <w:tcW w:w="567" w:type="dxa"/>
            <w:shd w:val="clear" w:color="auto" w:fill="FFFFFF" w:themeFill="background1"/>
            <w:vAlign w:val="bottom"/>
          </w:tcPr>
          <w:p w14:paraId="77545016" w14:textId="0A8166EA"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c>
          <w:tcPr>
            <w:tcW w:w="851" w:type="dxa"/>
            <w:vAlign w:val="bottom"/>
          </w:tcPr>
          <w:p w14:paraId="789149D6" w14:textId="163C6D79"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8</w:t>
            </w:r>
          </w:p>
        </w:tc>
      </w:tr>
      <w:tr w:rsidR="002A64FD" w:rsidRPr="00F37EB7" w14:paraId="5674580F" w14:textId="77777777" w:rsidTr="00F37EB7">
        <w:trPr>
          <w:trHeight w:val="435"/>
          <w:jc w:val="center"/>
        </w:trPr>
        <w:tc>
          <w:tcPr>
            <w:tcW w:w="2469" w:type="dxa"/>
            <w:vMerge w:val="restart"/>
          </w:tcPr>
          <w:p w14:paraId="22667C9F" w14:textId="0CD18894" w:rsidR="002A64FD" w:rsidRPr="00F37EB7" w:rsidRDefault="002A64FD" w:rsidP="005549DD">
            <w:pPr>
              <w:contextualSpacing/>
              <w:jc w:val="both"/>
              <w:rPr>
                <w:rFonts w:ascii="Times New Roman" w:hAnsi="Times New Roman" w:cs="Times New Roman"/>
                <w:b/>
                <w:bCs/>
                <w:sz w:val="22"/>
                <w:szCs w:val="22"/>
              </w:rPr>
            </w:pPr>
            <w:r>
              <w:rPr>
                <w:rFonts w:ascii="Times New Roman" w:hAnsi="Times New Roman" w:cs="Times New Roman"/>
                <w:b/>
                <w:bCs/>
                <w:sz w:val="22"/>
                <w:szCs w:val="22"/>
              </w:rPr>
              <w:t>Родной язык и литературное чтение на родном языке</w:t>
            </w:r>
          </w:p>
        </w:tc>
        <w:tc>
          <w:tcPr>
            <w:tcW w:w="2795" w:type="dxa"/>
          </w:tcPr>
          <w:p w14:paraId="50C7B0FC" w14:textId="0827FA9D" w:rsidR="002A64FD" w:rsidRPr="00F37EB7" w:rsidRDefault="002A64FD" w:rsidP="005549DD">
            <w:pPr>
              <w:contextualSpacing/>
              <w:jc w:val="both"/>
              <w:rPr>
                <w:rFonts w:ascii="Times New Roman" w:hAnsi="Times New Roman" w:cs="Times New Roman"/>
                <w:bCs/>
                <w:sz w:val="22"/>
                <w:szCs w:val="22"/>
              </w:rPr>
            </w:pPr>
            <w:r>
              <w:rPr>
                <w:rFonts w:ascii="Times New Roman" w:hAnsi="Times New Roman" w:cs="Times New Roman"/>
                <w:bCs/>
                <w:sz w:val="22"/>
                <w:szCs w:val="22"/>
              </w:rPr>
              <w:t>Родной язык (русский)</w:t>
            </w:r>
          </w:p>
        </w:tc>
        <w:tc>
          <w:tcPr>
            <w:tcW w:w="543" w:type="dxa"/>
          </w:tcPr>
          <w:p w14:paraId="778439FD" w14:textId="77777777" w:rsidR="002A64FD" w:rsidRDefault="002A64FD" w:rsidP="005549DD">
            <w:pPr>
              <w:contextualSpacing/>
              <w:jc w:val="center"/>
              <w:rPr>
                <w:rFonts w:ascii="Times New Roman" w:hAnsi="Times New Roman" w:cs="Times New Roman"/>
                <w:bCs/>
                <w:sz w:val="22"/>
                <w:szCs w:val="22"/>
              </w:rPr>
            </w:pPr>
          </w:p>
          <w:p w14:paraId="17DD94FE" w14:textId="7C7A365B" w:rsidR="002A64FD"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themeFill="background1"/>
            <w:vAlign w:val="bottom"/>
          </w:tcPr>
          <w:p w14:paraId="2AA9A38D" w14:textId="2D821091"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0,5</w:t>
            </w:r>
          </w:p>
        </w:tc>
        <w:tc>
          <w:tcPr>
            <w:tcW w:w="851" w:type="dxa"/>
            <w:vAlign w:val="bottom"/>
          </w:tcPr>
          <w:p w14:paraId="48F41271" w14:textId="274079C0"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r>
      <w:tr w:rsidR="002A64FD" w:rsidRPr="00F37EB7" w14:paraId="2EBB2942" w14:textId="77777777" w:rsidTr="00F37EB7">
        <w:trPr>
          <w:trHeight w:val="435"/>
          <w:jc w:val="center"/>
        </w:trPr>
        <w:tc>
          <w:tcPr>
            <w:tcW w:w="2469" w:type="dxa"/>
            <w:vMerge/>
          </w:tcPr>
          <w:p w14:paraId="1F7A5F58" w14:textId="77777777" w:rsidR="002A64FD" w:rsidRDefault="002A64FD" w:rsidP="005549DD">
            <w:pPr>
              <w:contextualSpacing/>
              <w:jc w:val="both"/>
              <w:rPr>
                <w:rFonts w:ascii="Times New Roman" w:hAnsi="Times New Roman" w:cs="Times New Roman"/>
                <w:b/>
                <w:bCs/>
                <w:sz w:val="22"/>
                <w:szCs w:val="22"/>
              </w:rPr>
            </w:pPr>
          </w:p>
        </w:tc>
        <w:tc>
          <w:tcPr>
            <w:tcW w:w="2795" w:type="dxa"/>
          </w:tcPr>
          <w:p w14:paraId="34A8682B" w14:textId="283570C4" w:rsidR="002A64FD" w:rsidRPr="00F37EB7" w:rsidRDefault="002A64FD" w:rsidP="005549DD">
            <w:pPr>
              <w:contextualSpacing/>
              <w:jc w:val="both"/>
              <w:rPr>
                <w:rFonts w:ascii="Times New Roman" w:hAnsi="Times New Roman" w:cs="Times New Roman"/>
                <w:bCs/>
                <w:sz w:val="22"/>
                <w:szCs w:val="22"/>
              </w:rPr>
            </w:pPr>
            <w:r>
              <w:rPr>
                <w:rFonts w:ascii="Times New Roman" w:hAnsi="Times New Roman" w:cs="Times New Roman"/>
                <w:bCs/>
                <w:sz w:val="22"/>
                <w:szCs w:val="22"/>
              </w:rPr>
              <w:t>Литературное чтение на родном языке (русском)</w:t>
            </w:r>
          </w:p>
        </w:tc>
        <w:tc>
          <w:tcPr>
            <w:tcW w:w="543" w:type="dxa"/>
          </w:tcPr>
          <w:p w14:paraId="3C64A77D" w14:textId="77777777" w:rsidR="002A64FD" w:rsidRDefault="002A64FD" w:rsidP="005549DD">
            <w:pPr>
              <w:contextualSpacing/>
              <w:jc w:val="center"/>
              <w:rPr>
                <w:rFonts w:ascii="Times New Roman" w:hAnsi="Times New Roman" w:cs="Times New Roman"/>
                <w:bCs/>
                <w:sz w:val="22"/>
                <w:szCs w:val="22"/>
              </w:rPr>
            </w:pPr>
          </w:p>
          <w:p w14:paraId="3BB1121D" w14:textId="726589CE" w:rsidR="002A64FD"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themeFill="background1"/>
            <w:vAlign w:val="bottom"/>
          </w:tcPr>
          <w:p w14:paraId="1310A9DF" w14:textId="0326610B"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0,5</w:t>
            </w:r>
          </w:p>
        </w:tc>
        <w:tc>
          <w:tcPr>
            <w:tcW w:w="851" w:type="dxa"/>
            <w:vAlign w:val="bottom"/>
          </w:tcPr>
          <w:p w14:paraId="0151807F" w14:textId="6F8B7677"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r>
      <w:tr w:rsidR="002A64FD" w:rsidRPr="00F37EB7" w14:paraId="57E6A8B8" w14:textId="77777777" w:rsidTr="00F37EB7">
        <w:trPr>
          <w:trHeight w:val="360"/>
          <w:jc w:val="center"/>
        </w:trPr>
        <w:tc>
          <w:tcPr>
            <w:tcW w:w="2469" w:type="dxa"/>
            <w:vMerge w:val="restart"/>
          </w:tcPr>
          <w:p w14:paraId="1CF73444" w14:textId="5D49CC00" w:rsidR="002A64FD" w:rsidRPr="00F37EB7" w:rsidRDefault="002A64FD" w:rsidP="005549DD">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Иностранные языки</w:t>
            </w:r>
          </w:p>
        </w:tc>
        <w:tc>
          <w:tcPr>
            <w:tcW w:w="2795" w:type="dxa"/>
          </w:tcPr>
          <w:p w14:paraId="529CD25E" w14:textId="77777777" w:rsidR="002A64FD" w:rsidRPr="00F37EB7" w:rsidRDefault="002A64FD"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Иностранный язык (немецкий)</w:t>
            </w:r>
          </w:p>
        </w:tc>
        <w:tc>
          <w:tcPr>
            <w:tcW w:w="543" w:type="dxa"/>
          </w:tcPr>
          <w:p w14:paraId="5615B013" w14:textId="568C7E4C" w:rsidR="002A64FD" w:rsidRPr="00F37EB7" w:rsidRDefault="005C2767"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themeFill="background1"/>
            <w:vAlign w:val="bottom"/>
          </w:tcPr>
          <w:p w14:paraId="2F1A9ADE" w14:textId="628B1C32"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851" w:type="dxa"/>
            <w:vAlign w:val="bottom"/>
          </w:tcPr>
          <w:p w14:paraId="2AB409BF" w14:textId="544CAA84"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r>
      <w:tr w:rsidR="002A64FD" w:rsidRPr="00F37EB7" w14:paraId="3B22E490" w14:textId="77777777" w:rsidTr="00F37EB7">
        <w:trPr>
          <w:trHeight w:val="360"/>
          <w:jc w:val="center"/>
        </w:trPr>
        <w:tc>
          <w:tcPr>
            <w:tcW w:w="2469" w:type="dxa"/>
            <w:vMerge/>
          </w:tcPr>
          <w:p w14:paraId="1BBE7FE7" w14:textId="77777777" w:rsidR="002A64FD" w:rsidRPr="00F37EB7" w:rsidRDefault="002A64FD" w:rsidP="005549DD">
            <w:pPr>
              <w:contextualSpacing/>
              <w:jc w:val="both"/>
              <w:rPr>
                <w:rFonts w:ascii="Times New Roman" w:hAnsi="Times New Roman" w:cs="Times New Roman"/>
                <w:b/>
                <w:bCs/>
                <w:sz w:val="22"/>
                <w:szCs w:val="22"/>
              </w:rPr>
            </w:pPr>
          </w:p>
        </w:tc>
        <w:tc>
          <w:tcPr>
            <w:tcW w:w="2795" w:type="dxa"/>
          </w:tcPr>
          <w:p w14:paraId="763D7AC2" w14:textId="61DEE211" w:rsidR="002A64FD" w:rsidRPr="00F37EB7" w:rsidRDefault="002A64FD" w:rsidP="005549DD">
            <w:pPr>
              <w:contextualSpacing/>
              <w:jc w:val="both"/>
              <w:rPr>
                <w:rFonts w:ascii="Times New Roman" w:hAnsi="Times New Roman" w:cs="Times New Roman"/>
                <w:bCs/>
                <w:sz w:val="22"/>
                <w:szCs w:val="22"/>
              </w:rPr>
            </w:pPr>
            <w:r>
              <w:rPr>
                <w:rFonts w:ascii="Times New Roman" w:hAnsi="Times New Roman" w:cs="Times New Roman"/>
                <w:bCs/>
                <w:sz w:val="22"/>
                <w:szCs w:val="22"/>
              </w:rPr>
              <w:t>Иностранный язык (английский)</w:t>
            </w:r>
          </w:p>
        </w:tc>
        <w:tc>
          <w:tcPr>
            <w:tcW w:w="543" w:type="dxa"/>
          </w:tcPr>
          <w:p w14:paraId="2F9B6D5F" w14:textId="5BCA058A"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themeFill="background1"/>
            <w:vAlign w:val="bottom"/>
          </w:tcPr>
          <w:p w14:paraId="78BFA9F4" w14:textId="3EC75C7D" w:rsidR="002A64FD" w:rsidRPr="00F37EB7" w:rsidRDefault="002A64FD" w:rsidP="005549DD">
            <w:pPr>
              <w:contextualSpacing/>
              <w:jc w:val="center"/>
              <w:rPr>
                <w:rFonts w:ascii="Times New Roman" w:hAnsi="Times New Roman" w:cs="Times New Roman"/>
                <w:bCs/>
                <w:sz w:val="22"/>
                <w:szCs w:val="22"/>
              </w:rPr>
            </w:pPr>
          </w:p>
        </w:tc>
        <w:tc>
          <w:tcPr>
            <w:tcW w:w="851" w:type="dxa"/>
            <w:vAlign w:val="bottom"/>
          </w:tcPr>
          <w:p w14:paraId="6BE7EAAD" w14:textId="1C366A63" w:rsidR="002A64FD"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r>
      <w:tr w:rsidR="00F37EB7" w:rsidRPr="00F37EB7" w14:paraId="186A3283" w14:textId="77777777" w:rsidTr="00F37EB7">
        <w:trPr>
          <w:trHeight w:val="427"/>
          <w:jc w:val="center"/>
        </w:trPr>
        <w:tc>
          <w:tcPr>
            <w:tcW w:w="2469" w:type="dxa"/>
          </w:tcPr>
          <w:p w14:paraId="0A7FDB6F" w14:textId="0DC59F48" w:rsidR="00F37EB7" w:rsidRPr="00F37EB7" w:rsidRDefault="00F37EB7" w:rsidP="005549DD">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 xml:space="preserve">Математика </w:t>
            </w:r>
          </w:p>
        </w:tc>
        <w:tc>
          <w:tcPr>
            <w:tcW w:w="2795" w:type="dxa"/>
          </w:tcPr>
          <w:p w14:paraId="6611FAAD" w14:textId="77777777" w:rsidR="00F37EB7" w:rsidRPr="00F37EB7" w:rsidRDefault="00F37EB7"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Математика</w:t>
            </w:r>
          </w:p>
        </w:tc>
        <w:tc>
          <w:tcPr>
            <w:tcW w:w="543" w:type="dxa"/>
          </w:tcPr>
          <w:p w14:paraId="5C0694B3" w14:textId="77777777" w:rsidR="002A64FD" w:rsidRDefault="002A64FD" w:rsidP="005549DD">
            <w:pPr>
              <w:contextualSpacing/>
              <w:jc w:val="center"/>
              <w:rPr>
                <w:rFonts w:ascii="Times New Roman" w:hAnsi="Times New Roman" w:cs="Times New Roman"/>
                <w:bCs/>
                <w:sz w:val="22"/>
                <w:szCs w:val="22"/>
              </w:rPr>
            </w:pPr>
          </w:p>
          <w:p w14:paraId="434956D0" w14:textId="737EA180"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c>
          <w:tcPr>
            <w:tcW w:w="567" w:type="dxa"/>
            <w:shd w:val="clear" w:color="auto" w:fill="FFFFFF" w:themeFill="background1"/>
            <w:vAlign w:val="bottom"/>
          </w:tcPr>
          <w:p w14:paraId="24EDA379" w14:textId="463B7EDC"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c>
          <w:tcPr>
            <w:tcW w:w="851" w:type="dxa"/>
            <w:vAlign w:val="bottom"/>
          </w:tcPr>
          <w:p w14:paraId="4BA51D84" w14:textId="6E9C2909"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8</w:t>
            </w:r>
          </w:p>
        </w:tc>
      </w:tr>
      <w:tr w:rsidR="00F37EB7" w:rsidRPr="00F37EB7" w14:paraId="2561A9A2" w14:textId="77777777" w:rsidTr="00F37EB7">
        <w:trPr>
          <w:trHeight w:val="402"/>
          <w:jc w:val="center"/>
        </w:trPr>
        <w:tc>
          <w:tcPr>
            <w:tcW w:w="2469" w:type="dxa"/>
          </w:tcPr>
          <w:p w14:paraId="71FE58BA" w14:textId="6C5ECF18" w:rsidR="00F37EB7" w:rsidRPr="00F37EB7" w:rsidRDefault="003E7EA5" w:rsidP="005549DD">
            <w:pPr>
              <w:contextualSpacing/>
              <w:jc w:val="both"/>
              <w:rPr>
                <w:rFonts w:ascii="Times New Roman" w:hAnsi="Times New Roman" w:cs="Times New Roman"/>
                <w:b/>
                <w:bCs/>
                <w:sz w:val="22"/>
                <w:szCs w:val="22"/>
              </w:rPr>
            </w:pPr>
            <w:r>
              <w:rPr>
                <w:rFonts w:ascii="Times New Roman" w:hAnsi="Times New Roman" w:cs="Times New Roman"/>
                <w:b/>
                <w:bCs/>
                <w:sz w:val="22"/>
                <w:szCs w:val="22"/>
              </w:rPr>
              <w:t>Обществознание и естествознание</w:t>
            </w:r>
          </w:p>
        </w:tc>
        <w:tc>
          <w:tcPr>
            <w:tcW w:w="2795" w:type="dxa"/>
          </w:tcPr>
          <w:p w14:paraId="459EDB5F" w14:textId="3ED0347B" w:rsidR="00F37EB7" w:rsidRPr="00F37EB7" w:rsidRDefault="002A64FD" w:rsidP="005549DD">
            <w:pPr>
              <w:contextualSpacing/>
              <w:jc w:val="both"/>
              <w:rPr>
                <w:rFonts w:ascii="Times New Roman" w:hAnsi="Times New Roman" w:cs="Times New Roman"/>
                <w:bCs/>
                <w:sz w:val="22"/>
                <w:szCs w:val="22"/>
              </w:rPr>
            </w:pPr>
            <w:r>
              <w:rPr>
                <w:rFonts w:ascii="Times New Roman" w:hAnsi="Times New Roman" w:cs="Times New Roman"/>
                <w:bCs/>
                <w:sz w:val="22"/>
                <w:szCs w:val="22"/>
              </w:rPr>
              <w:t>Окружающий мир</w:t>
            </w:r>
          </w:p>
        </w:tc>
        <w:tc>
          <w:tcPr>
            <w:tcW w:w="543" w:type="dxa"/>
          </w:tcPr>
          <w:p w14:paraId="2AF59DB4" w14:textId="77777777" w:rsidR="002A64FD" w:rsidRDefault="002A64FD" w:rsidP="005549DD">
            <w:pPr>
              <w:contextualSpacing/>
              <w:jc w:val="center"/>
              <w:rPr>
                <w:rFonts w:ascii="Times New Roman" w:hAnsi="Times New Roman" w:cs="Times New Roman"/>
                <w:bCs/>
                <w:sz w:val="22"/>
                <w:szCs w:val="22"/>
              </w:rPr>
            </w:pPr>
          </w:p>
          <w:p w14:paraId="77A1963D" w14:textId="14BCD2F4"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themeFill="background1"/>
            <w:vAlign w:val="bottom"/>
          </w:tcPr>
          <w:p w14:paraId="5CCD561E" w14:textId="7001EBB8"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851" w:type="dxa"/>
            <w:vAlign w:val="bottom"/>
          </w:tcPr>
          <w:p w14:paraId="4C6DA50C" w14:textId="77DF2CA3"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r>
      <w:tr w:rsidR="00F37EB7" w:rsidRPr="00F37EB7" w14:paraId="74A5DC83" w14:textId="77777777" w:rsidTr="00F37EB7">
        <w:trPr>
          <w:trHeight w:val="251"/>
          <w:jc w:val="center"/>
        </w:trPr>
        <w:tc>
          <w:tcPr>
            <w:tcW w:w="2469" w:type="dxa"/>
            <w:vMerge w:val="restart"/>
          </w:tcPr>
          <w:p w14:paraId="2561C155" w14:textId="77777777" w:rsidR="00F37EB7" w:rsidRPr="00F37EB7" w:rsidRDefault="00F37EB7" w:rsidP="005549DD">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Искусство</w:t>
            </w:r>
          </w:p>
        </w:tc>
        <w:tc>
          <w:tcPr>
            <w:tcW w:w="2795" w:type="dxa"/>
          </w:tcPr>
          <w:p w14:paraId="3242A196" w14:textId="77777777" w:rsidR="00F37EB7" w:rsidRPr="00F37EB7" w:rsidRDefault="00F37EB7"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Музыка</w:t>
            </w:r>
          </w:p>
        </w:tc>
        <w:tc>
          <w:tcPr>
            <w:tcW w:w="543" w:type="dxa"/>
          </w:tcPr>
          <w:p w14:paraId="1066AD21" w14:textId="2BAFCBAC"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themeFill="background1"/>
            <w:vAlign w:val="bottom"/>
          </w:tcPr>
          <w:p w14:paraId="4F81F6BB" w14:textId="122551B1"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851" w:type="dxa"/>
            <w:vAlign w:val="bottom"/>
          </w:tcPr>
          <w:p w14:paraId="47E3439E" w14:textId="47C0587C"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r>
      <w:tr w:rsidR="00F37EB7" w:rsidRPr="00F37EB7" w14:paraId="182CBBA2" w14:textId="77777777" w:rsidTr="00F37EB7">
        <w:trPr>
          <w:trHeight w:val="215"/>
          <w:jc w:val="center"/>
        </w:trPr>
        <w:tc>
          <w:tcPr>
            <w:tcW w:w="2469" w:type="dxa"/>
            <w:vMerge/>
          </w:tcPr>
          <w:p w14:paraId="1A097ECF" w14:textId="77777777" w:rsidR="00F37EB7" w:rsidRPr="00F37EB7" w:rsidRDefault="00F37EB7" w:rsidP="005549DD">
            <w:pPr>
              <w:contextualSpacing/>
              <w:jc w:val="both"/>
              <w:rPr>
                <w:rFonts w:ascii="Times New Roman" w:hAnsi="Times New Roman" w:cs="Times New Roman"/>
                <w:b/>
                <w:bCs/>
                <w:sz w:val="22"/>
                <w:szCs w:val="22"/>
              </w:rPr>
            </w:pPr>
          </w:p>
        </w:tc>
        <w:tc>
          <w:tcPr>
            <w:tcW w:w="2795" w:type="dxa"/>
          </w:tcPr>
          <w:p w14:paraId="7952905B" w14:textId="77777777" w:rsidR="00F37EB7" w:rsidRPr="00F37EB7" w:rsidRDefault="00F37EB7"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Изобразительное искусство</w:t>
            </w:r>
          </w:p>
        </w:tc>
        <w:tc>
          <w:tcPr>
            <w:tcW w:w="543" w:type="dxa"/>
          </w:tcPr>
          <w:p w14:paraId="784B36BD" w14:textId="77777777" w:rsidR="002A64FD" w:rsidRDefault="002A64FD" w:rsidP="005549DD">
            <w:pPr>
              <w:contextualSpacing/>
              <w:jc w:val="center"/>
              <w:rPr>
                <w:rFonts w:ascii="Times New Roman" w:hAnsi="Times New Roman" w:cs="Times New Roman"/>
                <w:bCs/>
                <w:sz w:val="22"/>
                <w:szCs w:val="22"/>
              </w:rPr>
            </w:pPr>
          </w:p>
          <w:p w14:paraId="36B78CA6" w14:textId="00AC97E1"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themeFill="background1"/>
            <w:vAlign w:val="bottom"/>
          </w:tcPr>
          <w:p w14:paraId="7D7CFF61" w14:textId="0088EB52"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851" w:type="dxa"/>
            <w:vAlign w:val="bottom"/>
          </w:tcPr>
          <w:p w14:paraId="3F5E1A88" w14:textId="390F5CD9"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r>
      <w:tr w:rsidR="00F37EB7" w:rsidRPr="00F37EB7" w14:paraId="5987D749" w14:textId="77777777" w:rsidTr="00F37EB7">
        <w:trPr>
          <w:trHeight w:val="301"/>
          <w:jc w:val="center"/>
        </w:trPr>
        <w:tc>
          <w:tcPr>
            <w:tcW w:w="2469" w:type="dxa"/>
          </w:tcPr>
          <w:p w14:paraId="072702BB" w14:textId="77777777" w:rsidR="00F37EB7" w:rsidRPr="00F37EB7" w:rsidRDefault="00F37EB7" w:rsidP="005549DD">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Технология</w:t>
            </w:r>
          </w:p>
        </w:tc>
        <w:tc>
          <w:tcPr>
            <w:tcW w:w="2795" w:type="dxa"/>
          </w:tcPr>
          <w:p w14:paraId="7EA08158" w14:textId="77777777" w:rsidR="00F37EB7" w:rsidRPr="00F37EB7" w:rsidRDefault="00F37EB7"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Технология</w:t>
            </w:r>
          </w:p>
        </w:tc>
        <w:tc>
          <w:tcPr>
            <w:tcW w:w="543" w:type="dxa"/>
          </w:tcPr>
          <w:p w14:paraId="1A76CA71" w14:textId="502FA462"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themeFill="background1"/>
            <w:vAlign w:val="bottom"/>
          </w:tcPr>
          <w:p w14:paraId="0F9BCF93" w14:textId="4EC225C2"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851" w:type="dxa"/>
            <w:vAlign w:val="bottom"/>
          </w:tcPr>
          <w:p w14:paraId="6776F452" w14:textId="1D69B578"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r>
      <w:tr w:rsidR="00F37EB7" w:rsidRPr="00F37EB7" w14:paraId="03783775" w14:textId="77777777" w:rsidTr="00F37EB7">
        <w:trPr>
          <w:trHeight w:val="385"/>
          <w:jc w:val="center"/>
        </w:trPr>
        <w:tc>
          <w:tcPr>
            <w:tcW w:w="2469" w:type="dxa"/>
          </w:tcPr>
          <w:p w14:paraId="5AD66BF5" w14:textId="305BE367" w:rsidR="00F37EB7" w:rsidRPr="002A64FD" w:rsidRDefault="002A64FD" w:rsidP="005549DD">
            <w:pPr>
              <w:contextualSpacing/>
              <w:rPr>
                <w:rFonts w:ascii="Times New Roman" w:hAnsi="Times New Roman" w:cs="Times New Roman"/>
                <w:b/>
                <w:sz w:val="22"/>
                <w:szCs w:val="22"/>
              </w:rPr>
            </w:pPr>
            <w:r w:rsidRPr="002A64FD">
              <w:rPr>
                <w:rFonts w:ascii="Times New Roman" w:hAnsi="Times New Roman" w:cs="Times New Roman"/>
                <w:b/>
                <w:sz w:val="22"/>
                <w:szCs w:val="22"/>
              </w:rPr>
              <w:t>Физическая культура</w:t>
            </w:r>
          </w:p>
        </w:tc>
        <w:tc>
          <w:tcPr>
            <w:tcW w:w="2795" w:type="dxa"/>
          </w:tcPr>
          <w:p w14:paraId="6EF874C9" w14:textId="77777777" w:rsidR="00F37EB7" w:rsidRPr="00F37EB7" w:rsidRDefault="00F37EB7" w:rsidP="005549DD">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Физическая культура</w:t>
            </w:r>
          </w:p>
        </w:tc>
        <w:tc>
          <w:tcPr>
            <w:tcW w:w="543" w:type="dxa"/>
          </w:tcPr>
          <w:p w14:paraId="650430FC" w14:textId="77777777" w:rsidR="002A64FD" w:rsidRDefault="002A64FD" w:rsidP="005549DD">
            <w:pPr>
              <w:contextualSpacing/>
              <w:jc w:val="center"/>
              <w:rPr>
                <w:rFonts w:ascii="Times New Roman" w:hAnsi="Times New Roman" w:cs="Times New Roman"/>
                <w:bCs/>
                <w:sz w:val="22"/>
                <w:szCs w:val="22"/>
              </w:rPr>
            </w:pPr>
          </w:p>
          <w:p w14:paraId="411CD834" w14:textId="0531DD51"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themeFill="background1"/>
            <w:vAlign w:val="bottom"/>
          </w:tcPr>
          <w:p w14:paraId="12B11F8B" w14:textId="092F5B5F"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851" w:type="dxa"/>
            <w:vAlign w:val="bottom"/>
          </w:tcPr>
          <w:p w14:paraId="3013D251" w14:textId="05FBE7BB"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4</w:t>
            </w:r>
          </w:p>
        </w:tc>
      </w:tr>
      <w:tr w:rsidR="00F37EB7" w:rsidRPr="00F37EB7" w14:paraId="0D87462B" w14:textId="77777777" w:rsidTr="00F37EB7">
        <w:trPr>
          <w:trHeight w:val="284"/>
          <w:jc w:val="center"/>
        </w:trPr>
        <w:tc>
          <w:tcPr>
            <w:tcW w:w="5264" w:type="dxa"/>
            <w:gridSpan w:val="2"/>
          </w:tcPr>
          <w:p w14:paraId="35F448AA" w14:textId="77777777" w:rsidR="00F37EB7" w:rsidRPr="00F37EB7" w:rsidRDefault="00F37EB7" w:rsidP="005549DD">
            <w:pPr>
              <w:contextualSpacing/>
              <w:rPr>
                <w:rFonts w:ascii="Times New Roman" w:hAnsi="Times New Roman" w:cs="Times New Roman"/>
                <w:b/>
                <w:bCs/>
                <w:sz w:val="24"/>
                <w:szCs w:val="24"/>
              </w:rPr>
            </w:pPr>
            <w:r w:rsidRPr="00F37EB7">
              <w:rPr>
                <w:rFonts w:ascii="Times New Roman" w:hAnsi="Times New Roman" w:cs="Times New Roman"/>
                <w:b/>
                <w:bCs/>
                <w:sz w:val="24"/>
                <w:szCs w:val="24"/>
              </w:rPr>
              <w:t>Итого</w:t>
            </w:r>
          </w:p>
        </w:tc>
        <w:tc>
          <w:tcPr>
            <w:tcW w:w="543" w:type="dxa"/>
          </w:tcPr>
          <w:p w14:paraId="4E21566E" w14:textId="63380C25" w:rsidR="00F37EB7" w:rsidRPr="00F37EB7" w:rsidRDefault="002A64FD" w:rsidP="005549DD">
            <w:pPr>
              <w:contextualSpacing/>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67" w:type="dxa"/>
            <w:shd w:val="clear" w:color="auto" w:fill="FFFFFF" w:themeFill="background1"/>
            <w:vAlign w:val="bottom"/>
          </w:tcPr>
          <w:p w14:paraId="6EF9472F" w14:textId="6D5CFAE6" w:rsidR="00F37EB7" w:rsidRPr="00F37EB7" w:rsidRDefault="002A64FD" w:rsidP="005549DD">
            <w:pPr>
              <w:contextualSpacing/>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51" w:type="dxa"/>
            <w:vAlign w:val="bottom"/>
          </w:tcPr>
          <w:p w14:paraId="6C2CCB7C" w14:textId="2FAEE06E" w:rsidR="00F37EB7" w:rsidRPr="00F37EB7" w:rsidRDefault="00D75E15" w:rsidP="002A64FD">
            <w:pPr>
              <w:contextualSpacing/>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2A64FD" w:rsidRPr="00F37EB7" w14:paraId="7E560F8C" w14:textId="77777777" w:rsidTr="008A412A">
        <w:trPr>
          <w:trHeight w:val="301"/>
          <w:jc w:val="center"/>
        </w:trPr>
        <w:tc>
          <w:tcPr>
            <w:tcW w:w="7225" w:type="dxa"/>
            <w:gridSpan w:val="5"/>
          </w:tcPr>
          <w:p w14:paraId="199B8550" w14:textId="2A892DF3" w:rsidR="002A64FD" w:rsidRPr="00F37EB7" w:rsidRDefault="002A64FD" w:rsidP="005549DD">
            <w:pPr>
              <w:contextualSpacing/>
              <w:jc w:val="center"/>
              <w:rPr>
                <w:rFonts w:ascii="Times New Roman" w:hAnsi="Times New Roman" w:cs="Times New Roman"/>
                <w:bCs/>
                <w:sz w:val="24"/>
                <w:szCs w:val="24"/>
              </w:rPr>
            </w:pPr>
            <w:r w:rsidRPr="00F37EB7">
              <w:rPr>
                <w:rFonts w:ascii="Times New Roman" w:hAnsi="Times New Roman" w:cs="Times New Roman"/>
                <w:bCs/>
                <w:i/>
                <w:sz w:val="24"/>
                <w:szCs w:val="24"/>
              </w:rPr>
              <w:t>Часть, формируемая участниками образовательных отношений</w:t>
            </w:r>
          </w:p>
        </w:tc>
      </w:tr>
      <w:tr w:rsidR="00F37EB7" w:rsidRPr="00F37EB7" w14:paraId="4C5978C6" w14:textId="77777777" w:rsidTr="00F37EB7">
        <w:trPr>
          <w:trHeight w:val="301"/>
          <w:jc w:val="center"/>
        </w:trPr>
        <w:tc>
          <w:tcPr>
            <w:tcW w:w="2469" w:type="dxa"/>
          </w:tcPr>
          <w:p w14:paraId="469F649F" w14:textId="142A98B6" w:rsidR="00F37EB7" w:rsidRPr="00F37EB7" w:rsidRDefault="002A64FD" w:rsidP="005549DD">
            <w:pPr>
              <w:contextualSpacing/>
              <w:rPr>
                <w:rFonts w:ascii="Times New Roman" w:hAnsi="Times New Roman" w:cs="Times New Roman"/>
                <w:b/>
                <w:bCs/>
                <w:sz w:val="22"/>
                <w:szCs w:val="22"/>
              </w:rPr>
            </w:pPr>
            <w:r>
              <w:rPr>
                <w:rFonts w:ascii="Times New Roman" w:hAnsi="Times New Roman" w:cs="Times New Roman"/>
                <w:b/>
                <w:bCs/>
                <w:sz w:val="22"/>
                <w:szCs w:val="22"/>
              </w:rPr>
              <w:t>Русский язык и литературное чтение</w:t>
            </w:r>
          </w:p>
        </w:tc>
        <w:tc>
          <w:tcPr>
            <w:tcW w:w="2795" w:type="dxa"/>
            <w:vAlign w:val="center"/>
          </w:tcPr>
          <w:p w14:paraId="6BE3FDDA" w14:textId="0227E30C" w:rsidR="00F37EB7" w:rsidRPr="00F37EB7" w:rsidRDefault="002A64FD" w:rsidP="005549DD">
            <w:pPr>
              <w:contextualSpacing/>
              <w:rPr>
                <w:rFonts w:ascii="Times New Roman" w:hAnsi="Times New Roman" w:cs="Times New Roman"/>
                <w:bCs/>
                <w:sz w:val="22"/>
                <w:szCs w:val="22"/>
              </w:rPr>
            </w:pPr>
            <w:r>
              <w:rPr>
                <w:rFonts w:ascii="Times New Roman" w:hAnsi="Times New Roman" w:cs="Times New Roman"/>
                <w:bCs/>
                <w:sz w:val="22"/>
                <w:szCs w:val="22"/>
              </w:rPr>
              <w:t>Русский язык</w:t>
            </w:r>
          </w:p>
        </w:tc>
        <w:tc>
          <w:tcPr>
            <w:tcW w:w="543" w:type="dxa"/>
          </w:tcPr>
          <w:p w14:paraId="643CA845" w14:textId="77777777" w:rsidR="002A64FD" w:rsidRDefault="002A64FD" w:rsidP="005549DD">
            <w:pPr>
              <w:contextualSpacing/>
              <w:jc w:val="center"/>
              <w:rPr>
                <w:rFonts w:ascii="Times New Roman" w:hAnsi="Times New Roman" w:cs="Times New Roman"/>
                <w:bCs/>
                <w:sz w:val="22"/>
                <w:szCs w:val="22"/>
              </w:rPr>
            </w:pPr>
          </w:p>
          <w:p w14:paraId="77E7E977" w14:textId="51F2A1F9"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vAlign w:val="bottom"/>
          </w:tcPr>
          <w:p w14:paraId="3D517754" w14:textId="158CB46E"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851" w:type="dxa"/>
            <w:vAlign w:val="center"/>
          </w:tcPr>
          <w:p w14:paraId="4C93F2B8" w14:textId="77777777" w:rsidR="002A64FD" w:rsidRDefault="002A64FD" w:rsidP="005549DD">
            <w:pPr>
              <w:contextualSpacing/>
              <w:jc w:val="center"/>
              <w:rPr>
                <w:rFonts w:ascii="Times New Roman" w:hAnsi="Times New Roman" w:cs="Times New Roman"/>
                <w:bCs/>
                <w:sz w:val="22"/>
                <w:szCs w:val="22"/>
              </w:rPr>
            </w:pPr>
          </w:p>
          <w:p w14:paraId="795BA86E" w14:textId="383E6420" w:rsidR="00F37EB7" w:rsidRPr="00F37EB7" w:rsidRDefault="002A64FD"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r>
      <w:tr w:rsidR="00F37EB7" w:rsidRPr="005549DD" w14:paraId="6238BCB7" w14:textId="77777777" w:rsidTr="00F37EB7">
        <w:trPr>
          <w:trHeight w:val="301"/>
          <w:jc w:val="center"/>
        </w:trPr>
        <w:tc>
          <w:tcPr>
            <w:tcW w:w="5264" w:type="dxa"/>
            <w:gridSpan w:val="2"/>
          </w:tcPr>
          <w:p w14:paraId="3DE41ABE" w14:textId="5481C540" w:rsidR="00F37EB7" w:rsidRPr="00F37EB7" w:rsidRDefault="00F37EB7" w:rsidP="005549DD">
            <w:pPr>
              <w:contextualSpacing/>
              <w:rPr>
                <w:rFonts w:ascii="Times New Roman" w:hAnsi="Times New Roman" w:cs="Times New Roman"/>
                <w:bCs/>
              </w:rPr>
            </w:pPr>
            <w:r w:rsidRPr="00F37EB7">
              <w:rPr>
                <w:rFonts w:ascii="Times New Roman" w:hAnsi="Times New Roman" w:cs="Times New Roman"/>
                <w:b/>
                <w:bCs/>
              </w:rPr>
              <w:t>Максимально допустимая недельная нагрузка</w:t>
            </w:r>
          </w:p>
        </w:tc>
        <w:tc>
          <w:tcPr>
            <w:tcW w:w="543" w:type="dxa"/>
          </w:tcPr>
          <w:p w14:paraId="02C38BA6" w14:textId="6C5622A3" w:rsidR="00F37EB7" w:rsidRPr="00F37EB7" w:rsidRDefault="002A64FD" w:rsidP="005549DD">
            <w:pPr>
              <w:contextual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567" w:type="dxa"/>
            <w:vAlign w:val="bottom"/>
          </w:tcPr>
          <w:p w14:paraId="489F61C8" w14:textId="0D2365FE" w:rsidR="00F37EB7" w:rsidRPr="00F37EB7" w:rsidRDefault="002A64FD" w:rsidP="005549DD">
            <w:pPr>
              <w:contextual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851" w:type="dxa"/>
            <w:vAlign w:val="bottom"/>
          </w:tcPr>
          <w:p w14:paraId="25770648" w14:textId="52945F2C" w:rsidR="00F37EB7" w:rsidRPr="00F37EB7" w:rsidRDefault="002A64FD" w:rsidP="005549DD">
            <w:pPr>
              <w:contextualSpacing/>
              <w:jc w:val="center"/>
              <w:rPr>
                <w:rFonts w:ascii="Times New Roman" w:hAnsi="Times New Roman" w:cs="Times New Roman"/>
                <w:b/>
                <w:sz w:val="24"/>
                <w:szCs w:val="24"/>
              </w:rPr>
            </w:pPr>
            <w:r>
              <w:rPr>
                <w:rFonts w:ascii="Times New Roman" w:hAnsi="Times New Roman" w:cs="Times New Roman"/>
                <w:b/>
                <w:sz w:val="24"/>
                <w:szCs w:val="24"/>
              </w:rPr>
              <w:t>46</w:t>
            </w:r>
          </w:p>
        </w:tc>
      </w:tr>
    </w:tbl>
    <w:p w14:paraId="31A91798" w14:textId="62E4A47D" w:rsidR="005549DD" w:rsidRDefault="005549DD" w:rsidP="005549DD">
      <w:pPr>
        <w:spacing w:line="276" w:lineRule="auto"/>
        <w:jc w:val="center"/>
        <w:rPr>
          <w:rFonts w:ascii="Times New Roman" w:hAnsi="Times New Roman" w:cs="Times New Roman"/>
          <w:sz w:val="28"/>
          <w:szCs w:val="28"/>
        </w:rPr>
      </w:pPr>
    </w:p>
    <w:p w14:paraId="78874904" w14:textId="79091716" w:rsidR="00D75E15" w:rsidRDefault="00D75E15" w:rsidP="005549DD">
      <w:pPr>
        <w:spacing w:line="276" w:lineRule="auto"/>
        <w:jc w:val="center"/>
        <w:rPr>
          <w:rFonts w:ascii="Times New Roman" w:hAnsi="Times New Roman" w:cs="Times New Roman"/>
          <w:sz w:val="28"/>
          <w:szCs w:val="28"/>
        </w:rPr>
      </w:pPr>
    </w:p>
    <w:p w14:paraId="6CC791EA" w14:textId="0133F963" w:rsidR="00D75E15" w:rsidRDefault="00D75E15" w:rsidP="005549DD">
      <w:pPr>
        <w:spacing w:line="276" w:lineRule="auto"/>
        <w:jc w:val="center"/>
        <w:rPr>
          <w:rFonts w:ascii="Times New Roman" w:hAnsi="Times New Roman" w:cs="Times New Roman"/>
          <w:sz w:val="28"/>
          <w:szCs w:val="28"/>
        </w:rPr>
      </w:pPr>
    </w:p>
    <w:p w14:paraId="41F2F380" w14:textId="2074599C" w:rsidR="005C2767" w:rsidRDefault="005C2767" w:rsidP="005549DD">
      <w:pPr>
        <w:spacing w:line="276" w:lineRule="auto"/>
        <w:jc w:val="center"/>
        <w:rPr>
          <w:rFonts w:ascii="Times New Roman" w:hAnsi="Times New Roman" w:cs="Times New Roman"/>
          <w:sz w:val="28"/>
          <w:szCs w:val="28"/>
        </w:rPr>
      </w:pPr>
    </w:p>
    <w:p w14:paraId="2A9E6806" w14:textId="1A098A6B" w:rsidR="005C2767" w:rsidRDefault="005C2767" w:rsidP="005549DD">
      <w:pPr>
        <w:spacing w:line="276" w:lineRule="auto"/>
        <w:jc w:val="center"/>
        <w:rPr>
          <w:rFonts w:ascii="Times New Roman" w:hAnsi="Times New Roman" w:cs="Times New Roman"/>
          <w:sz w:val="28"/>
          <w:szCs w:val="28"/>
        </w:rPr>
      </w:pPr>
    </w:p>
    <w:p w14:paraId="7B0FF559" w14:textId="2E44464D" w:rsidR="005C2767" w:rsidRDefault="005C2767" w:rsidP="005549DD">
      <w:pPr>
        <w:spacing w:line="276" w:lineRule="auto"/>
        <w:jc w:val="center"/>
        <w:rPr>
          <w:rFonts w:ascii="Times New Roman" w:hAnsi="Times New Roman" w:cs="Times New Roman"/>
          <w:sz w:val="28"/>
          <w:szCs w:val="28"/>
        </w:rPr>
      </w:pPr>
    </w:p>
    <w:p w14:paraId="0C49D244" w14:textId="07142976" w:rsidR="005C2767" w:rsidRDefault="005C2767" w:rsidP="005549DD">
      <w:pPr>
        <w:spacing w:line="276" w:lineRule="auto"/>
        <w:jc w:val="center"/>
        <w:rPr>
          <w:rFonts w:ascii="Times New Roman" w:hAnsi="Times New Roman" w:cs="Times New Roman"/>
          <w:sz w:val="28"/>
          <w:szCs w:val="28"/>
        </w:rPr>
      </w:pPr>
    </w:p>
    <w:p w14:paraId="2B875488" w14:textId="01C2B5E2" w:rsidR="005C2767" w:rsidRDefault="005C2767" w:rsidP="005549DD">
      <w:pPr>
        <w:spacing w:line="276" w:lineRule="auto"/>
        <w:jc w:val="center"/>
        <w:rPr>
          <w:rFonts w:ascii="Times New Roman" w:hAnsi="Times New Roman" w:cs="Times New Roman"/>
          <w:sz w:val="28"/>
          <w:szCs w:val="28"/>
        </w:rPr>
      </w:pPr>
    </w:p>
    <w:p w14:paraId="25C855BA" w14:textId="118D8403" w:rsidR="005C2767" w:rsidRDefault="005C2767" w:rsidP="005549DD">
      <w:pPr>
        <w:spacing w:line="276" w:lineRule="auto"/>
        <w:jc w:val="center"/>
        <w:rPr>
          <w:rFonts w:ascii="Times New Roman" w:hAnsi="Times New Roman" w:cs="Times New Roman"/>
          <w:sz w:val="28"/>
          <w:szCs w:val="28"/>
        </w:rPr>
      </w:pPr>
    </w:p>
    <w:p w14:paraId="7D0E1D7C" w14:textId="218E194E" w:rsidR="005C2767" w:rsidRDefault="005C2767" w:rsidP="005549DD">
      <w:pPr>
        <w:spacing w:line="276" w:lineRule="auto"/>
        <w:jc w:val="center"/>
        <w:rPr>
          <w:rFonts w:ascii="Times New Roman" w:hAnsi="Times New Roman" w:cs="Times New Roman"/>
          <w:sz w:val="28"/>
          <w:szCs w:val="28"/>
        </w:rPr>
      </w:pPr>
    </w:p>
    <w:p w14:paraId="636D9788" w14:textId="7E5B2035" w:rsidR="005C2767" w:rsidRDefault="005C2767" w:rsidP="005549DD">
      <w:pPr>
        <w:spacing w:line="276" w:lineRule="auto"/>
        <w:jc w:val="center"/>
        <w:rPr>
          <w:rFonts w:ascii="Times New Roman" w:hAnsi="Times New Roman" w:cs="Times New Roman"/>
          <w:sz w:val="28"/>
          <w:szCs w:val="28"/>
        </w:rPr>
      </w:pPr>
    </w:p>
    <w:p w14:paraId="08EF8F5D" w14:textId="695B8ADF" w:rsidR="005C2767" w:rsidRDefault="005C2767" w:rsidP="005549DD">
      <w:pPr>
        <w:spacing w:line="276" w:lineRule="auto"/>
        <w:jc w:val="center"/>
        <w:rPr>
          <w:rFonts w:ascii="Times New Roman" w:hAnsi="Times New Roman" w:cs="Times New Roman"/>
          <w:sz w:val="28"/>
          <w:szCs w:val="28"/>
        </w:rPr>
      </w:pPr>
    </w:p>
    <w:p w14:paraId="77EB6DAB" w14:textId="77777777" w:rsidR="005C2767" w:rsidRDefault="005C2767" w:rsidP="005549DD">
      <w:pPr>
        <w:spacing w:line="276" w:lineRule="auto"/>
        <w:jc w:val="center"/>
        <w:rPr>
          <w:rFonts w:ascii="Times New Roman" w:hAnsi="Times New Roman" w:cs="Times New Roman"/>
          <w:sz w:val="28"/>
          <w:szCs w:val="28"/>
        </w:rPr>
      </w:pPr>
    </w:p>
    <w:p w14:paraId="073A2422" w14:textId="5C88DFC0" w:rsidR="00D75E15" w:rsidRDefault="00D75E15" w:rsidP="005549DD">
      <w:pPr>
        <w:spacing w:line="276" w:lineRule="auto"/>
        <w:jc w:val="center"/>
        <w:rPr>
          <w:rFonts w:ascii="Times New Roman" w:hAnsi="Times New Roman" w:cs="Times New Roman"/>
          <w:sz w:val="28"/>
          <w:szCs w:val="28"/>
        </w:rPr>
      </w:pPr>
    </w:p>
    <w:p w14:paraId="6CCC517E" w14:textId="77777777" w:rsidR="005C2767" w:rsidRPr="005549DD" w:rsidRDefault="005C2767" w:rsidP="005C2767">
      <w:pPr>
        <w:spacing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lastRenderedPageBreak/>
        <w:t>СЕТКА ЧАСОВ УЧЕБНОГО ПЛАНА</w:t>
      </w:r>
    </w:p>
    <w:p w14:paraId="755F3306" w14:textId="157359C5" w:rsidR="005C2767" w:rsidRPr="005549DD" w:rsidRDefault="005C2767" w:rsidP="005C2767">
      <w:pPr>
        <w:spacing w:after="240"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t>(</w:t>
      </w:r>
      <w:r>
        <w:rPr>
          <w:rFonts w:ascii="Times New Roman" w:hAnsi="Times New Roman" w:cs="Times New Roman"/>
          <w:b/>
          <w:bCs/>
          <w:sz w:val="28"/>
          <w:szCs w:val="28"/>
        </w:rPr>
        <w:t>годовая</w:t>
      </w:r>
      <w:r w:rsidRPr="005549DD">
        <w:rPr>
          <w:rFonts w:ascii="Times New Roman" w:hAnsi="Times New Roman" w:cs="Times New Roman"/>
          <w:b/>
          <w:bCs/>
          <w:sz w:val="28"/>
          <w:szCs w:val="28"/>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2795"/>
        <w:gridCol w:w="685"/>
        <w:gridCol w:w="709"/>
        <w:gridCol w:w="1134"/>
      </w:tblGrid>
      <w:tr w:rsidR="005C2767" w:rsidRPr="00F37EB7" w14:paraId="70EFF5E1" w14:textId="77777777" w:rsidTr="005C2767">
        <w:trPr>
          <w:trHeight w:val="545"/>
          <w:jc w:val="center"/>
        </w:trPr>
        <w:tc>
          <w:tcPr>
            <w:tcW w:w="2469" w:type="dxa"/>
            <w:vMerge w:val="restart"/>
          </w:tcPr>
          <w:p w14:paraId="60356EE1" w14:textId="77777777" w:rsidR="005C2767" w:rsidRPr="00F37EB7" w:rsidRDefault="005C2767" w:rsidP="005C1CE3">
            <w:pPr>
              <w:contextualSpacing/>
              <w:rPr>
                <w:rFonts w:ascii="Times New Roman" w:hAnsi="Times New Roman" w:cs="Times New Roman"/>
                <w:b/>
                <w:bCs/>
                <w:sz w:val="24"/>
                <w:szCs w:val="24"/>
              </w:rPr>
            </w:pPr>
            <w:r w:rsidRPr="00F37EB7">
              <w:rPr>
                <w:rFonts w:ascii="Times New Roman" w:hAnsi="Times New Roman" w:cs="Times New Roman"/>
                <w:b/>
                <w:bCs/>
                <w:sz w:val="24"/>
                <w:szCs w:val="24"/>
              </w:rPr>
              <w:t>Предметные области</w:t>
            </w:r>
          </w:p>
        </w:tc>
        <w:tc>
          <w:tcPr>
            <w:tcW w:w="2795" w:type="dxa"/>
            <w:vMerge w:val="restart"/>
            <w:tcBorders>
              <w:tr2bl w:val="single" w:sz="4" w:space="0" w:color="auto"/>
            </w:tcBorders>
          </w:tcPr>
          <w:p w14:paraId="7CEB97C2" w14:textId="77777777" w:rsidR="005C2767" w:rsidRPr="00F37EB7" w:rsidRDefault="005C2767" w:rsidP="005C1CE3">
            <w:pPr>
              <w:contextualSpacing/>
              <w:rPr>
                <w:rFonts w:ascii="Times New Roman" w:hAnsi="Times New Roman" w:cs="Times New Roman"/>
                <w:b/>
                <w:bCs/>
                <w:sz w:val="24"/>
                <w:szCs w:val="24"/>
              </w:rPr>
            </w:pPr>
            <w:r w:rsidRPr="00F37EB7">
              <w:rPr>
                <w:rFonts w:ascii="Times New Roman" w:hAnsi="Times New Roman" w:cs="Times New Roman"/>
                <w:b/>
                <w:bCs/>
                <w:sz w:val="24"/>
                <w:szCs w:val="24"/>
              </w:rPr>
              <w:t>Учебные</w:t>
            </w:r>
          </w:p>
          <w:p w14:paraId="7529EE80" w14:textId="77777777" w:rsidR="005C2767" w:rsidRPr="00F37EB7" w:rsidRDefault="005C2767" w:rsidP="005C1CE3">
            <w:pPr>
              <w:contextualSpacing/>
              <w:rPr>
                <w:rFonts w:ascii="Times New Roman" w:hAnsi="Times New Roman" w:cs="Times New Roman"/>
                <w:b/>
                <w:bCs/>
                <w:sz w:val="24"/>
                <w:szCs w:val="24"/>
              </w:rPr>
            </w:pPr>
            <w:r w:rsidRPr="00F37EB7">
              <w:rPr>
                <w:rFonts w:ascii="Times New Roman" w:hAnsi="Times New Roman" w:cs="Times New Roman"/>
                <w:b/>
                <w:bCs/>
                <w:sz w:val="24"/>
                <w:szCs w:val="24"/>
              </w:rPr>
              <w:t>предметы</w:t>
            </w:r>
          </w:p>
          <w:p w14:paraId="64AF9C9C" w14:textId="77777777" w:rsidR="005C2767" w:rsidRPr="00F37EB7" w:rsidRDefault="005C2767" w:rsidP="005C1CE3">
            <w:pPr>
              <w:contextualSpacing/>
              <w:jc w:val="right"/>
              <w:rPr>
                <w:rFonts w:ascii="Times New Roman" w:hAnsi="Times New Roman" w:cs="Times New Roman"/>
                <w:b/>
                <w:bCs/>
                <w:sz w:val="24"/>
                <w:szCs w:val="24"/>
              </w:rPr>
            </w:pPr>
            <w:r w:rsidRPr="00F37EB7">
              <w:rPr>
                <w:rFonts w:ascii="Times New Roman" w:hAnsi="Times New Roman" w:cs="Times New Roman"/>
                <w:b/>
                <w:bCs/>
                <w:sz w:val="24"/>
                <w:szCs w:val="24"/>
              </w:rPr>
              <w:t>Классы</w:t>
            </w:r>
          </w:p>
        </w:tc>
        <w:tc>
          <w:tcPr>
            <w:tcW w:w="2528" w:type="dxa"/>
            <w:gridSpan w:val="3"/>
          </w:tcPr>
          <w:p w14:paraId="4017ED1B" w14:textId="77777777" w:rsidR="005C2767" w:rsidRPr="00F37EB7" w:rsidRDefault="005C2767" w:rsidP="005C1CE3">
            <w:pPr>
              <w:contextualSpacing/>
              <w:rPr>
                <w:rFonts w:ascii="Times New Roman" w:hAnsi="Times New Roman" w:cs="Times New Roman"/>
                <w:b/>
                <w:bCs/>
                <w:sz w:val="24"/>
                <w:szCs w:val="24"/>
              </w:rPr>
            </w:pPr>
            <w:r w:rsidRPr="00F37EB7">
              <w:rPr>
                <w:rFonts w:ascii="Times New Roman" w:hAnsi="Times New Roman" w:cs="Times New Roman"/>
                <w:b/>
                <w:bCs/>
                <w:sz w:val="24"/>
                <w:szCs w:val="24"/>
              </w:rPr>
              <w:t>Количество часов в неделю</w:t>
            </w:r>
          </w:p>
        </w:tc>
      </w:tr>
      <w:tr w:rsidR="005C2767" w:rsidRPr="00F37EB7" w14:paraId="0C8CCBC3" w14:textId="77777777" w:rsidTr="005C2767">
        <w:trPr>
          <w:trHeight w:val="317"/>
          <w:jc w:val="center"/>
        </w:trPr>
        <w:tc>
          <w:tcPr>
            <w:tcW w:w="2469" w:type="dxa"/>
            <w:vMerge/>
          </w:tcPr>
          <w:p w14:paraId="40B8A71C" w14:textId="77777777" w:rsidR="005C2767" w:rsidRPr="00F37EB7" w:rsidRDefault="005C2767" w:rsidP="005C1CE3">
            <w:pPr>
              <w:contextualSpacing/>
              <w:rPr>
                <w:rFonts w:ascii="Times New Roman" w:hAnsi="Times New Roman" w:cs="Times New Roman"/>
                <w:b/>
                <w:bCs/>
                <w:sz w:val="24"/>
                <w:szCs w:val="24"/>
              </w:rPr>
            </w:pPr>
          </w:p>
        </w:tc>
        <w:tc>
          <w:tcPr>
            <w:tcW w:w="2795" w:type="dxa"/>
            <w:vMerge/>
            <w:tcBorders>
              <w:tr2bl w:val="single" w:sz="4" w:space="0" w:color="auto"/>
            </w:tcBorders>
          </w:tcPr>
          <w:p w14:paraId="06EFA615" w14:textId="77777777" w:rsidR="005C2767" w:rsidRPr="00F37EB7" w:rsidRDefault="005C2767" w:rsidP="005C1CE3">
            <w:pPr>
              <w:contextualSpacing/>
              <w:rPr>
                <w:rFonts w:ascii="Times New Roman" w:hAnsi="Times New Roman" w:cs="Times New Roman"/>
                <w:b/>
                <w:bCs/>
                <w:sz w:val="24"/>
                <w:szCs w:val="24"/>
              </w:rPr>
            </w:pPr>
          </w:p>
        </w:tc>
        <w:tc>
          <w:tcPr>
            <w:tcW w:w="685" w:type="dxa"/>
          </w:tcPr>
          <w:p w14:paraId="32C31CFE" w14:textId="77777777" w:rsidR="005C2767" w:rsidRPr="00F37EB7" w:rsidRDefault="005C2767" w:rsidP="005C1CE3">
            <w:pPr>
              <w:contextualSpacing/>
              <w:jc w:val="center"/>
              <w:rPr>
                <w:rFonts w:ascii="Times New Roman" w:hAnsi="Times New Roman" w:cs="Times New Roman"/>
                <w:b/>
                <w:bCs/>
                <w:sz w:val="24"/>
                <w:szCs w:val="24"/>
              </w:rPr>
            </w:pPr>
            <w:r w:rsidRPr="00F37EB7">
              <w:rPr>
                <w:rFonts w:ascii="Times New Roman" w:hAnsi="Times New Roman" w:cs="Times New Roman"/>
                <w:b/>
                <w:bCs/>
                <w:sz w:val="24"/>
                <w:szCs w:val="24"/>
                <w:lang w:val="en-US"/>
              </w:rPr>
              <w:t>II</w:t>
            </w:r>
          </w:p>
        </w:tc>
        <w:tc>
          <w:tcPr>
            <w:tcW w:w="709" w:type="dxa"/>
            <w:shd w:val="clear" w:color="auto" w:fill="FFFFFF" w:themeFill="background1"/>
          </w:tcPr>
          <w:p w14:paraId="023BF9F2" w14:textId="77777777" w:rsidR="005C2767" w:rsidRPr="00F37EB7" w:rsidRDefault="005C2767" w:rsidP="005C1CE3">
            <w:pPr>
              <w:contextualSpacing/>
              <w:jc w:val="center"/>
              <w:rPr>
                <w:rFonts w:ascii="Times New Roman" w:hAnsi="Times New Roman" w:cs="Times New Roman"/>
                <w:b/>
                <w:bCs/>
                <w:sz w:val="24"/>
                <w:szCs w:val="24"/>
              </w:rPr>
            </w:pPr>
            <w:r w:rsidRPr="00F37EB7">
              <w:rPr>
                <w:rFonts w:ascii="Times New Roman" w:hAnsi="Times New Roman" w:cs="Times New Roman"/>
                <w:b/>
                <w:bCs/>
                <w:sz w:val="24"/>
                <w:szCs w:val="24"/>
              </w:rPr>
              <w:t>III</w:t>
            </w:r>
          </w:p>
        </w:tc>
        <w:tc>
          <w:tcPr>
            <w:tcW w:w="1134" w:type="dxa"/>
          </w:tcPr>
          <w:p w14:paraId="51F058D5" w14:textId="77777777" w:rsidR="005C2767" w:rsidRPr="00F37EB7" w:rsidRDefault="005C2767" w:rsidP="005C1CE3">
            <w:pPr>
              <w:contextualSpacing/>
              <w:rPr>
                <w:rFonts w:ascii="Times New Roman" w:hAnsi="Times New Roman" w:cs="Times New Roman"/>
                <w:b/>
                <w:bCs/>
                <w:sz w:val="24"/>
                <w:szCs w:val="24"/>
              </w:rPr>
            </w:pPr>
            <w:r w:rsidRPr="00F37EB7">
              <w:rPr>
                <w:rFonts w:ascii="Times New Roman" w:hAnsi="Times New Roman" w:cs="Times New Roman"/>
                <w:b/>
                <w:bCs/>
                <w:sz w:val="24"/>
                <w:szCs w:val="24"/>
              </w:rPr>
              <w:t>Всего</w:t>
            </w:r>
          </w:p>
        </w:tc>
      </w:tr>
      <w:tr w:rsidR="005C2767" w:rsidRPr="00F37EB7" w14:paraId="719E2CED" w14:textId="77777777" w:rsidTr="005C2767">
        <w:trPr>
          <w:trHeight w:val="315"/>
          <w:jc w:val="center"/>
        </w:trPr>
        <w:tc>
          <w:tcPr>
            <w:tcW w:w="7792" w:type="dxa"/>
            <w:gridSpan w:val="5"/>
          </w:tcPr>
          <w:p w14:paraId="10719CEF" w14:textId="77777777" w:rsidR="005C2767" w:rsidRPr="00F37EB7" w:rsidRDefault="005C2767" w:rsidP="005C1CE3">
            <w:pPr>
              <w:contextualSpacing/>
              <w:jc w:val="center"/>
              <w:rPr>
                <w:rFonts w:ascii="Times New Roman" w:hAnsi="Times New Roman" w:cs="Times New Roman"/>
                <w:b/>
                <w:bCs/>
                <w:sz w:val="24"/>
                <w:szCs w:val="24"/>
              </w:rPr>
            </w:pPr>
            <w:r w:rsidRPr="00F37EB7">
              <w:rPr>
                <w:rFonts w:ascii="Times New Roman" w:hAnsi="Times New Roman" w:cs="Times New Roman"/>
                <w:bCs/>
                <w:i/>
                <w:sz w:val="24"/>
                <w:szCs w:val="24"/>
              </w:rPr>
              <w:t>Обязательная часть</w:t>
            </w:r>
          </w:p>
        </w:tc>
      </w:tr>
      <w:tr w:rsidR="005C2767" w:rsidRPr="00F37EB7" w14:paraId="2383400E" w14:textId="77777777" w:rsidTr="005C2767">
        <w:trPr>
          <w:trHeight w:val="217"/>
          <w:jc w:val="center"/>
        </w:trPr>
        <w:tc>
          <w:tcPr>
            <w:tcW w:w="2469" w:type="dxa"/>
            <w:vMerge w:val="restart"/>
          </w:tcPr>
          <w:p w14:paraId="5C2E7176" w14:textId="77777777" w:rsidR="005C2767" w:rsidRPr="00F37EB7" w:rsidRDefault="005C2767" w:rsidP="005C1CE3">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Русский язык и литератур</w:t>
            </w:r>
            <w:r>
              <w:rPr>
                <w:rFonts w:ascii="Times New Roman" w:hAnsi="Times New Roman" w:cs="Times New Roman"/>
                <w:b/>
                <w:bCs/>
                <w:sz w:val="22"/>
                <w:szCs w:val="22"/>
              </w:rPr>
              <w:t>ное чтение</w:t>
            </w:r>
          </w:p>
        </w:tc>
        <w:tc>
          <w:tcPr>
            <w:tcW w:w="2795" w:type="dxa"/>
          </w:tcPr>
          <w:p w14:paraId="7CC3B553"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Русский язык</w:t>
            </w:r>
          </w:p>
        </w:tc>
        <w:tc>
          <w:tcPr>
            <w:tcW w:w="685" w:type="dxa"/>
          </w:tcPr>
          <w:p w14:paraId="7B101BD9" w14:textId="208A4C1A"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c>
          <w:tcPr>
            <w:tcW w:w="709" w:type="dxa"/>
            <w:shd w:val="clear" w:color="auto" w:fill="FFFFFF" w:themeFill="background1"/>
            <w:vAlign w:val="bottom"/>
          </w:tcPr>
          <w:p w14:paraId="340946D9" w14:textId="17FA7AE8"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c>
          <w:tcPr>
            <w:tcW w:w="1134" w:type="dxa"/>
            <w:vAlign w:val="bottom"/>
          </w:tcPr>
          <w:p w14:paraId="62EFC5C7" w14:textId="1D1A70F7"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272</w:t>
            </w:r>
          </w:p>
        </w:tc>
      </w:tr>
      <w:tr w:rsidR="005C2767" w:rsidRPr="00F37EB7" w14:paraId="35F50732" w14:textId="77777777" w:rsidTr="005C2767">
        <w:trPr>
          <w:trHeight w:val="435"/>
          <w:jc w:val="center"/>
        </w:trPr>
        <w:tc>
          <w:tcPr>
            <w:tcW w:w="2469" w:type="dxa"/>
            <w:vMerge/>
          </w:tcPr>
          <w:p w14:paraId="7D3D2DFA" w14:textId="77777777" w:rsidR="005C2767" w:rsidRPr="00F37EB7" w:rsidRDefault="005C2767" w:rsidP="005C1CE3">
            <w:pPr>
              <w:contextualSpacing/>
              <w:jc w:val="both"/>
              <w:rPr>
                <w:rFonts w:ascii="Times New Roman" w:hAnsi="Times New Roman" w:cs="Times New Roman"/>
                <w:b/>
                <w:bCs/>
                <w:sz w:val="22"/>
                <w:szCs w:val="22"/>
              </w:rPr>
            </w:pPr>
          </w:p>
        </w:tc>
        <w:tc>
          <w:tcPr>
            <w:tcW w:w="2795" w:type="dxa"/>
          </w:tcPr>
          <w:p w14:paraId="2F19C84E"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Литератур</w:t>
            </w:r>
            <w:r>
              <w:rPr>
                <w:rFonts w:ascii="Times New Roman" w:hAnsi="Times New Roman" w:cs="Times New Roman"/>
                <w:bCs/>
                <w:sz w:val="22"/>
                <w:szCs w:val="22"/>
              </w:rPr>
              <w:t>ное чтение</w:t>
            </w:r>
          </w:p>
        </w:tc>
        <w:tc>
          <w:tcPr>
            <w:tcW w:w="685" w:type="dxa"/>
          </w:tcPr>
          <w:p w14:paraId="0B26352D" w14:textId="4ED351DF" w:rsidR="005C2767" w:rsidRDefault="005C2767" w:rsidP="005C1CE3">
            <w:pPr>
              <w:contextualSpacing/>
              <w:jc w:val="center"/>
              <w:rPr>
                <w:rFonts w:ascii="Times New Roman" w:hAnsi="Times New Roman" w:cs="Times New Roman"/>
                <w:bCs/>
                <w:sz w:val="22"/>
                <w:szCs w:val="22"/>
              </w:rPr>
            </w:pPr>
          </w:p>
          <w:p w14:paraId="53D2B4D8" w14:textId="3731E12C"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c>
          <w:tcPr>
            <w:tcW w:w="709" w:type="dxa"/>
            <w:shd w:val="clear" w:color="auto" w:fill="FFFFFF" w:themeFill="background1"/>
            <w:vAlign w:val="bottom"/>
          </w:tcPr>
          <w:p w14:paraId="5570B6D5" w14:textId="207227D3"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c>
          <w:tcPr>
            <w:tcW w:w="1134" w:type="dxa"/>
            <w:vAlign w:val="bottom"/>
          </w:tcPr>
          <w:p w14:paraId="6022E697" w14:textId="155A3F97"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272</w:t>
            </w:r>
          </w:p>
        </w:tc>
      </w:tr>
      <w:tr w:rsidR="005C2767" w:rsidRPr="00F37EB7" w14:paraId="627F4F8B" w14:textId="77777777" w:rsidTr="005C2767">
        <w:trPr>
          <w:trHeight w:val="435"/>
          <w:jc w:val="center"/>
        </w:trPr>
        <w:tc>
          <w:tcPr>
            <w:tcW w:w="2469" w:type="dxa"/>
            <w:vMerge w:val="restart"/>
          </w:tcPr>
          <w:p w14:paraId="1421E8ED" w14:textId="77777777" w:rsidR="005C2767" w:rsidRPr="00F37EB7" w:rsidRDefault="005C2767" w:rsidP="005C1CE3">
            <w:pPr>
              <w:contextualSpacing/>
              <w:jc w:val="both"/>
              <w:rPr>
                <w:rFonts w:ascii="Times New Roman" w:hAnsi="Times New Roman" w:cs="Times New Roman"/>
                <w:b/>
                <w:bCs/>
                <w:sz w:val="22"/>
                <w:szCs w:val="22"/>
              </w:rPr>
            </w:pPr>
            <w:r>
              <w:rPr>
                <w:rFonts w:ascii="Times New Roman" w:hAnsi="Times New Roman" w:cs="Times New Roman"/>
                <w:b/>
                <w:bCs/>
                <w:sz w:val="22"/>
                <w:szCs w:val="22"/>
              </w:rPr>
              <w:t>Родной язык и литературное чтение на родном языке</w:t>
            </w:r>
          </w:p>
        </w:tc>
        <w:tc>
          <w:tcPr>
            <w:tcW w:w="2795" w:type="dxa"/>
          </w:tcPr>
          <w:p w14:paraId="73F184D1" w14:textId="77777777" w:rsidR="005C2767" w:rsidRPr="00F37EB7" w:rsidRDefault="005C2767" w:rsidP="005C1CE3">
            <w:pPr>
              <w:contextualSpacing/>
              <w:jc w:val="both"/>
              <w:rPr>
                <w:rFonts w:ascii="Times New Roman" w:hAnsi="Times New Roman" w:cs="Times New Roman"/>
                <w:bCs/>
                <w:sz w:val="22"/>
                <w:szCs w:val="22"/>
              </w:rPr>
            </w:pPr>
            <w:r>
              <w:rPr>
                <w:rFonts w:ascii="Times New Roman" w:hAnsi="Times New Roman" w:cs="Times New Roman"/>
                <w:bCs/>
                <w:sz w:val="22"/>
                <w:szCs w:val="22"/>
              </w:rPr>
              <w:t>Родной язык (русский)</w:t>
            </w:r>
          </w:p>
        </w:tc>
        <w:tc>
          <w:tcPr>
            <w:tcW w:w="685" w:type="dxa"/>
          </w:tcPr>
          <w:p w14:paraId="13813306" w14:textId="77777777" w:rsidR="005C2767" w:rsidRDefault="005C2767" w:rsidP="005C1CE3">
            <w:pPr>
              <w:contextualSpacing/>
              <w:jc w:val="center"/>
              <w:rPr>
                <w:rFonts w:ascii="Times New Roman" w:hAnsi="Times New Roman" w:cs="Times New Roman"/>
                <w:bCs/>
                <w:sz w:val="22"/>
                <w:szCs w:val="22"/>
              </w:rPr>
            </w:pPr>
          </w:p>
          <w:p w14:paraId="5E8F32A3" w14:textId="6298FA2B" w:rsidR="005C276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17</w:t>
            </w:r>
          </w:p>
        </w:tc>
        <w:tc>
          <w:tcPr>
            <w:tcW w:w="709" w:type="dxa"/>
            <w:shd w:val="clear" w:color="auto" w:fill="FFFFFF" w:themeFill="background1"/>
            <w:vAlign w:val="bottom"/>
          </w:tcPr>
          <w:p w14:paraId="36967FAA" w14:textId="1117A041"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17</w:t>
            </w:r>
          </w:p>
        </w:tc>
        <w:tc>
          <w:tcPr>
            <w:tcW w:w="1134" w:type="dxa"/>
            <w:vAlign w:val="bottom"/>
          </w:tcPr>
          <w:p w14:paraId="46AC7E8A" w14:textId="23CF6594"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r>
      <w:tr w:rsidR="005C2767" w:rsidRPr="00F37EB7" w14:paraId="3D3A9938" w14:textId="77777777" w:rsidTr="005C2767">
        <w:trPr>
          <w:trHeight w:val="435"/>
          <w:jc w:val="center"/>
        </w:trPr>
        <w:tc>
          <w:tcPr>
            <w:tcW w:w="2469" w:type="dxa"/>
            <w:vMerge/>
          </w:tcPr>
          <w:p w14:paraId="491B786A" w14:textId="77777777" w:rsidR="005C2767" w:rsidRDefault="005C2767" w:rsidP="005C1CE3">
            <w:pPr>
              <w:contextualSpacing/>
              <w:jc w:val="both"/>
              <w:rPr>
                <w:rFonts w:ascii="Times New Roman" w:hAnsi="Times New Roman" w:cs="Times New Roman"/>
                <w:b/>
                <w:bCs/>
                <w:sz w:val="22"/>
                <w:szCs w:val="22"/>
              </w:rPr>
            </w:pPr>
          </w:p>
        </w:tc>
        <w:tc>
          <w:tcPr>
            <w:tcW w:w="2795" w:type="dxa"/>
          </w:tcPr>
          <w:p w14:paraId="3DE74A15" w14:textId="77777777" w:rsidR="005C2767" w:rsidRPr="00F37EB7" w:rsidRDefault="005C2767" w:rsidP="005C1CE3">
            <w:pPr>
              <w:contextualSpacing/>
              <w:jc w:val="both"/>
              <w:rPr>
                <w:rFonts w:ascii="Times New Roman" w:hAnsi="Times New Roman" w:cs="Times New Roman"/>
                <w:bCs/>
                <w:sz w:val="22"/>
                <w:szCs w:val="22"/>
              </w:rPr>
            </w:pPr>
            <w:r>
              <w:rPr>
                <w:rFonts w:ascii="Times New Roman" w:hAnsi="Times New Roman" w:cs="Times New Roman"/>
                <w:bCs/>
                <w:sz w:val="22"/>
                <w:szCs w:val="22"/>
              </w:rPr>
              <w:t>Литературное чтение на родном языке (русском)</w:t>
            </w:r>
          </w:p>
        </w:tc>
        <w:tc>
          <w:tcPr>
            <w:tcW w:w="685" w:type="dxa"/>
          </w:tcPr>
          <w:p w14:paraId="6D11DDB8" w14:textId="77777777" w:rsidR="005C2767" w:rsidRDefault="005C2767" w:rsidP="005C1CE3">
            <w:pPr>
              <w:contextualSpacing/>
              <w:jc w:val="center"/>
              <w:rPr>
                <w:rFonts w:ascii="Times New Roman" w:hAnsi="Times New Roman" w:cs="Times New Roman"/>
                <w:bCs/>
                <w:sz w:val="22"/>
                <w:szCs w:val="22"/>
              </w:rPr>
            </w:pPr>
          </w:p>
          <w:p w14:paraId="6173D0BB" w14:textId="7095E879" w:rsidR="005C276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17</w:t>
            </w:r>
          </w:p>
        </w:tc>
        <w:tc>
          <w:tcPr>
            <w:tcW w:w="709" w:type="dxa"/>
            <w:shd w:val="clear" w:color="auto" w:fill="FFFFFF" w:themeFill="background1"/>
            <w:vAlign w:val="bottom"/>
          </w:tcPr>
          <w:p w14:paraId="331B7D8F" w14:textId="1E029B0D"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17</w:t>
            </w:r>
          </w:p>
        </w:tc>
        <w:tc>
          <w:tcPr>
            <w:tcW w:w="1134" w:type="dxa"/>
            <w:vAlign w:val="bottom"/>
          </w:tcPr>
          <w:p w14:paraId="40ACB8CE" w14:textId="2EBA1462"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r>
      <w:tr w:rsidR="005C2767" w:rsidRPr="00F37EB7" w14:paraId="11364AC0" w14:textId="77777777" w:rsidTr="005C2767">
        <w:trPr>
          <w:trHeight w:val="360"/>
          <w:jc w:val="center"/>
        </w:trPr>
        <w:tc>
          <w:tcPr>
            <w:tcW w:w="2469" w:type="dxa"/>
            <w:vMerge w:val="restart"/>
          </w:tcPr>
          <w:p w14:paraId="0C14BFC8" w14:textId="77777777" w:rsidR="005C2767" w:rsidRPr="00F37EB7" w:rsidRDefault="005C2767" w:rsidP="005C1CE3">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Иностранные языки</w:t>
            </w:r>
          </w:p>
        </w:tc>
        <w:tc>
          <w:tcPr>
            <w:tcW w:w="2795" w:type="dxa"/>
          </w:tcPr>
          <w:p w14:paraId="130E053F"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Иностранный язык (немецкий)</w:t>
            </w:r>
          </w:p>
        </w:tc>
        <w:tc>
          <w:tcPr>
            <w:tcW w:w="685" w:type="dxa"/>
          </w:tcPr>
          <w:p w14:paraId="4253BFD9" w14:textId="77777777" w:rsidR="005C2767" w:rsidRDefault="005C2767" w:rsidP="005C1CE3">
            <w:pPr>
              <w:contextualSpacing/>
              <w:jc w:val="center"/>
              <w:rPr>
                <w:rFonts w:ascii="Times New Roman" w:hAnsi="Times New Roman" w:cs="Times New Roman"/>
                <w:bCs/>
                <w:sz w:val="22"/>
                <w:szCs w:val="22"/>
              </w:rPr>
            </w:pPr>
          </w:p>
          <w:p w14:paraId="1BEBEE19" w14:textId="65031544"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w:t>
            </w:r>
          </w:p>
        </w:tc>
        <w:tc>
          <w:tcPr>
            <w:tcW w:w="709" w:type="dxa"/>
            <w:shd w:val="clear" w:color="auto" w:fill="FFFFFF" w:themeFill="background1"/>
            <w:vAlign w:val="bottom"/>
          </w:tcPr>
          <w:p w14:paraId="4519EF00" w14:textId="652E1443"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1134" w:type="dxa"/>
            <w:vAlign w:val="bottom"/>
          </w:tcPr>
          <w:p w14:paraId="0EF2BC81" w14:textId="4F8E22AD"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5C2767" w:rsidRPr="00F37EB7" w14:paraId="0B0D9B11" w14:textId="77777777" w:rsidTr="005C2767">
        <w:trPr>
          <w:trHeight w:val="360"/>
          <w:jc w:val="center"/>
        </w:trPr>
        <w:tc>
          <w:tcPr>
            <w:tcW w:w="2469" w:type="dxa"/>
            <w:vMerge/>
          </w:tcPr>
          <w:p w14:paraId="6ADE6FD4" w14:textId="77777777" w:rsidR="005C2767" w:rsidRPr="00F37EB7" w:rsidRDefault="005C2767" w:rsidP="005C1CE3">
            <w:pPr>
              <w:contextualSpacing/>
              <w:jc w:val="both"/>
              <w:rPr>
                <w:rFonts w:ascii="Times New Roman" w:hAnsi="Times New Roman" w:cs="Times New Roman"/>
                <w:b/>
                <w:bCs/>
                <w:sz w:val="22"/>
                <w:szCs w:val="22"/>
              </w:rPr>
            </w:pPr>
          </w:p>
        </w:tc>
        <w:tc>
          <w:tcPr>
            <w:tcW w:w="2795" w:type="dxa"/>
          </w:tcPr>
          <w:p w14:paraId="72750E2D" w14:textId="77777777" w:rsidR="005C2767" w:rsidRPr="00F37EB7" w:rsidRDefault="005C2767" w:rsidP="005C1CE3">
            <w:pPr>
              <w:contextualSpacing/>
              <w:jc w:val="both"/>
              <w:rPr>
                <w:rFonts w:ascii="Times New Roman" w:hAnsi="Times New Roman" w:cs="Times New Roman"/>
                <w:bCs/>
                <w:sz w:val="22"/>
                <w:szCs w:val="22"/>
              </w:rPr>
            </w:pPr>
            <w:r>
              <w:rPr>
                <w:rFonts w:ascii="Times New Roman" w:hAnsi="Times New Roman" w:cs="Times New Roman"/>
                <w:bCs/>
                <w:sz w:val="22"/>
                <w:szCs w:val="22"/>
              </w:rPr>
              <w:t>Иностранный язык (английский)</w:t>
            </w:r>
          </w:p>
        </w:tc>
        <w:tc>
          <w:tcPr>
            <w:tcW w:w="685" w:type="dxa"/>
          </w:tcPr>
          <w:p w14:paraId="5DE179FC" w14:textId="77777777" w:rsidR="005C2767" w:rsidRDefault="005C2767" w:rsidP="005C1CE3">
            <w:pPr>
              <w:contextualSpacing/>
              <w:jc w:val="center"/>
              <w:rPr>
                <w:rFonts w:ascii="Times New Roman" w:hAnsi="Times New Roman" w:cs="Times New Roman"/>
                <w:bCs/>
                <w:sz w:val="22"/>
                <w:szCs w:val="22"/>
              </w:rPr>
            </w:pPr>
          </w:p>
          <w:p w14:paraId="0FADBF6C" w14:textId="755FF828"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shd w:val="clear" w:color="auto" w:fill="FFFFFF" w:themeFill="background1"/>
            <w:vAlign w:val="bottom"/>
          </w:tcPr>
          <w:p w14:paraId="17955B71" w14:textId="77777777" w:rsidR="005C2767" w:rsidRPr="00F37EB7" w:rsidRDefault="005C2767" w:rsidP="005C1CE3">
            <w:pPr>
              <w:contextualSpacing/>
              <w:jc w:val="center"/>
              <w:rPr>
                <w:rFonts w:ascii="Times New Roman" w:hAnsi="Times New Roman" w:cs="Times New Roman"/>
                <w:bCs/>
                <w:sz w:val="22"/>
                <w:szCs w:val="22"/>
              </w:rPr>
            </w:pPr>
          </w:p>
        </w:tc>
        <w:tc>
          <w:tcPr>
            <w:tcW w:w="1134" w:type="dxa"/>
            <w:vAlign w:val="bottom"/>
          </w:tcPr>
          <w:p w14:paraId="57E1C349" w14:textId="2E3E2208"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5C2767" w:rsidRPr="00F37EB7" w14:paraId="2DFE5A2D" w14:textId="77777777" w:rsidTr="005C2767">
        <w:trPr>
          <w:trHeight w:val="427"/>
          <w:jc w:val="center"/>
        </w:trPr>
        <w:tc>
          <w:tcPr>
            <w:tcW w:w="2469" w:type="dxa"/>
          </w:tcPr>
          <w:p w14:paraId="2402A2F6" w14:textId="77777777" w:rsidR="005C2767" w:rsidRPr="00F37EB7" w:rsidRDefault="005C2767" w:rsidP="005C1CE3">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 xml:space="preserve">Математика </w:t>
            </w:r>
          </w:p>
        </w:tc>
        <w:tc>
          <w:tcPr>
            <w:tcW w:w="2795" w:type="dxa"/>
          </w:tcPr>
          <w:p w14:paraId="14326B4C"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Математика</w:t>
            </w:r>
          </w:p>
        </w:tc>
        <w:tc>
          <w:tcPr>
            <w:tcW w:w="685" w:type="dxa"/>
          </w:tcPr>
          <w:p w14:paraId="6D4AF15D" w14:textId="77777777" w:rsidR="005C2767" w:rsidRDefault="005C2767" w:rsidP="005C1CE3">
            <w:pPr>
              <w:contextualSpacing/>
              <w:jc w:val="center"/>
              <w:rPr>
                <w:rFonts w:ascii="Times New Roman" w:hAnsi="Times New Roman" w:cs="Times New Roman"/>
                <w:bCs/>
                <w:sz w:val="22"/>
                <w:szCs w:val="22"/>
              </w:rPr>
            </w:pPr>
          </w:p>
          <w:p w14:paraId="6F1A63CF" w14:textId="72F0900A"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c>
          <w:tcPr>
            <w:tcW w:w="709" w:type="dxa"/>
            <w:shd w:val="clear" w:color="auto" w:fill="FFFFFF" w:themeFill="background1"/>
            <w:vAlign w:val="bottom"/>
          </w:tcPr>
          <w:p w14:paraId="6273F31C" w14:textId="5A6E593D"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c>
          <w:tcPr>
            <w:tcW w:w="1134" w:type="dxa"/>
            <w:vAlign w:val="bottom"/>
          </w:tcPr>
          <w:p w14:paraId="15425D34" w14:textId="7AF80CEC"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272</w:t>
            </w:r>
          </w:p>
        </w:tc>
      </w:tr>
      <w:tr w:rsidR="005C2767" w:rsidRPr="00F37EB7" w14:paraId="6D3095D0" w14:textId="77777777" w:rsidTr="005C2767">
        <w:trPr>
          <w:trHeight w:val="402"/>
          <w:jc w:val="center"/>
        </w:trPr>
        <w:tc>
          <w:tcPr>
            <w:tcW w:w="2469" w:type="dxa"/>
          </w:tcPr>
          <w:p w14:paraId="11D6325D" w14:textId="77777777" w:rsidR="005C2767" w:rsidRPr="00F37EB7" w:rsidRDefault="005C2767" w:rsidP="005C1CE3">
            <w:pPr>
              <w:contextualSpacing/>
              <w:jc w:val="both"/>
              <w:rPr>
                <w:rFonts w:ascii="Times New Roman" w:hAnsi="Times New Roman" w:cs="Times New Roman"/>
                <w:b/>
                <w:bCs/>
                <w:sz w:val="22"/>
                <w:szCs w:val="22"/>
              </w:rPr>
            </w:pPr>
            <w:r>
              <w:rPr>
                <w:rFonts w:ascii="Times New Roman" w:hAnsi="Times New Roman" w:cs="Times New Roman"/>
                <w:b/>
                <w:bCs/>
                <w:sz w:val="22"/>
                <w:szCs w:val="22"/>
              </w:rPr>
              <w:t>Обществознание и естествознание</w:t>
            </w:r>
          </w:p>
        </w:tc>
        <w:tc>
          <w:tcPr>
            <w:tcW w:w="2795" w:type="dxa"/>
          </w:tcPr>
          <w:p w14:paraId="6156CE3C" w14:textId="77777777" w:rsidR="005C2767" w:rsidRPr="00F37EB7" w:rsidRDefault="005C2767" w:rsidP="005C1CE3">
            <w:pPr>
              <w:contextualSpacing/>
              <w:jc w:val="both"/>
              <w:rPr>
                <w:rFonts w:ascii="Times New Roman" w:hAnsi="Times New Roman" w:cs="Times New Roman"/>
                <w:bCs/>
                <w:sz w:val="22"/>
                <w:szCs w:val="22"/>
              </w:rPr>
            </w:pPr>
            <w:r>
              <w:rPr>
                <w:rFonts w:ascii="Times New Roman" w:hAnsi="Times New Roman" w:cs="Times New Roman"/>
                <w:bCs/>
                <w:sz w:val="22"/>
                <w:szCs w:val="22"/>
              </w:rPr>
              <w:t>Окружающий мир</w:t>
            </w:r>
          </w:p>
        </w:tc>
        <w:tc>
          <w:tcPr>
            <w:tcW w:w="685" w:type="dxa"/>
          </w:tcPr>
          <w:p w14:paraId="5A32B354" w14:textId="77777777" w:rsidR="005C2767" w:rsidRDefault="005C2767" w:rsidP="005C1CE3">
            <w:pPr>
              <w:contextualSpacing/>
              <w:jc w:val="center"/>
              <w:rPr>
                <w:rFonts w:ascii="Times New Roman" w:hAnsi="Times New Roman" w:cs="Times New Roman"/>
                <w:bCs/>
                <w:sz w:val="22"/>
                <w:szCs w:val="22"/>
              </w:rPr>
            </w:pPr>
          </w:p>
          <w:p w14:paraId="66168E0E" w14:textId="50C8C1D3"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shd w:val="clear" w:color="auto" w:fill="FFFFFF" w:themeFill="background1"/>
            <w:vAlign w:val="bottom"/>
          </w:tcPr>
          <w:p w14:paraId="0A54A88C" w14:textId="739FFC0F"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1134" w:type="dxa"/>
            <w:vAlign w:val="bottom"/>
          </w:tcPr>
          <w:p w14:paraId="6CD2C731" w14:textId="0B6A21AE"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r>
      <w:tr w:rsidR="005C2767" w:rsidRPr="00F37EB7" w14:paraId="099812A4" w14:textId="77777777" w:rsidTr="005C2767">
        <w:trPr>
          <w:trHeight w:val="251"/>
          <w:jc w:val="center"/>
        </w:trPr>
        <w:tc>
          <w:tcPr>
            <w:tcW w:w="2469" w:type="dxa"/>
            <w:vMerge w:val="restart"/>
          </w:tcPr>
          <w:p w14:paraId="7BF045DE" w14:textId="77777777" w:rsidR="005C2767" w:rsidRPr="00F37EB7" w:rsidRDefault="005C2767" w:rsidP="005C1CE3">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Искусство</w:t>
            </w:r>
          </w:p>
        </w:tc>
        <w:tc>
          <w:tcPr>
            <w:tcW w:w="2795" w:type="dxa"/>
          </w:tcPr>
          <w:p w14:paraId="4BB558D9"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Музыка</w:t>
            </w:r>
          </w:p>
        </w:tc>
        <w:tc>
          <w:tcPr>
            <w:tcW w:w="685" w:type="dxa"/>
          </w:tcPr>
          <w:p w14:paraId="071E58C6" w14:textId="606A4616"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shd w:val="clear" w:color="auto" w:fill="FFFFFF" w:themeFill="background1"/>
            <w:vAlign w:val="bottom"/>
          </w:tcPr>
          <w:p w14:paraId="32405289" w14:textId="2A7CD54A"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1134" w:type="dxa"/>
            <w:vAlign w:val="bottom"/>
          </w:tcPr>
          <w:p w14:paraId="68AB2ADB" w14:textId="6B3E4D4C"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5C2767" w:rsidRPr="00F37EB7" w14:paraId="4817D78E" w14:textId="77777777" w:rsidTr="005C2767">
        <w:trPr>
          <w:trHeight w:val="215"/>
          <w:jc w:val="center"/>
        </w:trPr>
        <w:tc>
          <w:tcPr>
            <w:tcW w:w="2469" w:type="dxa"/>
            <w:vMerge/>
          </w:tcPr>
          <w:p w14:paraId="2A0FD374" w14:textId="77777777" w:rsidR="005C2767" w:rsidRPr="00F37EB7" w:rsidRDefault="005C2767" w:rsidP="005C1CE3">
            <w:pPr>
              <w:contextualSpacing/>
              <w:jc w:val="both"/>
              <w:rPr>
                <w:rFonts w:ascii="Times New Roman" w:hAnsi="Times New Roman" w:cs="Times New Roman"/>
                <w:b/>
                <w:bCs/>
                <w:sz w:val="22"/>
                <w:szCs w:val="22"/>
              </w:rPr>
            </w:pPr>
          </w:p>
        </w:tc>
        <w:tc>
          <w:tcPr>
            <w:tcW w:w="2795" w:type="dxa"/>
          </w:tcPr>
          <w:p w14:paraId="3C2FD39F"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Изобразительное искусство</w:t>
            </w:r>
          </w:p>
        </w:tc>
        <w:tc>
          <w:tcPr>
            <w:tcW w:w="685" w:type="dxa"/>
          </w:tcPr>
          <w:p w14:paraId="11D6435F" w14:textId="77777777" w:rsidR="005C2767" w:rsidRDefault="005C2767" w:rsidP="005C1CE3">
            <w:pPr>
              <w:contextualSpacing/>
              <w:jc w:val="center"/>
              <w:rPr>
                <w:rFonts w:ascii="Times New Roman" w:hAnsi="Times New Roman" w:cs="Times New Roman"/>
                <w:bCs/>
                <w:sz w:val="22"/>
                <w:szCs w:val="22"/>
              </w:rPr>
            </w:pPr>
          </w:p>
          <w:p w14:paraId="63E3475C" w14:textId="26B9C4DC"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shd w:val="clear" w:color="auto" w:fill="FFFFFF" w:themeFill="background1"/>
            <w:vAlign w:val="bottom"/>
          </w:tcPr>
          <w:p w14:paraId="213588F0" w14:textId="4B0D1101"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1134" w:type="dxa"/>
            <w:vAlign w:val="bottom"/>
          </w:tcPr>
          <w:p w14:paraId="1DD323F9" w14:textId="183F04D0"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5C2767" w:rsidRPr="00F37EB7" w14:paraId="392B1476" w14:textId="77777777" w:rsidTr="005C2767">
        <w:trPr>
          <w:trHeight w:val="301"/>
          <w:jc w:val="center"/>
        </w:trPr>
        <w:tc>
          <w:tcPr>
            <w:tcW w:w="2469" w:type="dxa"/>
          </w:tcPr>
          <w:p w14:paraId="55B54318" w14:textId="77777777" w:rsidR="005C2767" w:rsidRPr="00F37EB7" w:rsidRDefault="005C2767" w:rsidP="005C1CE3">
            <w:pPr>
              <w:contextualSpacing/>
              <w:jc w:val="both"/>
              <w:rPr>
                <w:rFonts w:ascii="Times New Roman" w:hAnsi="Times New Roman" w:cs="Times New Roman"/>
                <w:b/>
                <w:bCs/>
                <w:sz w:val="22"/>
                <w:szCs w:val="22"/>
              </w:rPr>
            </w:pPr>
            <w:r w:rsidRPr="00F37EB7">
              <w:rPr>
                <w:rFonts w:ascii="Times New Roman" w:hAnsi="Times New Roman" w:cs="Times New Roman"/>
                <w:b/>
                <w:bCs/>
                <w:sz w:val="22"/>
                <w:szCs w:val="22"/>
              </w:rPr>
              <w:t>Технология</w:t>
            </w:r>
          </w:p>
        </w:tc>
        <w:tc>
          <w:tcPr>
            <w:tcW w:w="2795" w:type="dxa"/>
          </w:tcPr>
          <w:p w14:paraId="25DBC7C3"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Технология</w:t>
            </w:r>
          </w:p>
        </w:tc>
        <w:tc>
          <w:tcPr>
            <w:tcW w:w="685" w:type="dxa"/>
          </w:tcPr>
          <w:p w14:paraId="7B8B47B9" w14:textId="4A93BB3D"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shd w:val="clear" w:color="auto" w:fill="FFFFFF" w:themeFill="background1"/>
            <w:vAlign w:val="bottom"/>
          </w:tcPr>
          <w:p w14:paraId="294B73C7" w14:textId="11942C55"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1134" w:type="dxa"/>
            <w:vAlign w:val="bottom"/>
          </w:tcPr>
          <w:p w14:paraId="4EA55E9A" w14:textId="362D668D"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5C2767" w:rsidRPr="00F37EB7" w14:paraId="0EA0E85B" w14:textId="77777777" w:rsidTr="005C2767">
        <w:trPr>
          <w:trHeight w:val="385"/>
          <w:jc w:val="center"/>
        </w:trPr>
        <w:tc>
          <w:tcPr>
            <w:tcW w:w="2469" w:type="dxa"/>
          </w:tcPr>
          <w:p w14:paraId="44BCB687" w14:textId="77777777" w:rsidR="005C2767" w:rsidRPr="002A64FD" w:rsidRDefault="005C2767" w:rsidP="005C1CE3">
            <w:pPr>
              <w:contextualSpacing/>
              <w:rPr>
                <w:rFonts w:ascii="Times New Roman" w:hAnsi="Times New Roman" w:cs="Times New Roman"/>
                <w:b/>
                <w:sz w:val="22"/>
                <w:szCs w:val="22"/>
              </w:rPr>
            </w:pPr>
            <w:r w:rsidRPr="002A64FD">
              <w:rPr>
                <w:rFonts w:ascii="Times New Roman" w:hAnsi="Times New Roman" w:cs="Times New Roman"/>
                <w:b/>
                <w:sz w:val="22"/>
                <w:szCs w:val="22"/>
              </w:rPr>
              <w:t>Физическая культура</w:t>
            </w:r>
          </w:p>
        </w:tc>
        <w:tc>
          <w:tcPr>
            <w:tcW w:w="2795" w:type="dxa"/>
          </w:tcPr>
          <w:p w14:paraId="16B333B6" w14:textId="77777777" w:rsidR="005C2767" w:rsidRPr="00F37EB7" w:rsidRDefault="005C2767" w:rsidP="005C1CE3">
            <w:pPr>
              <w:contextualSpacing/>
              <w:jc w:val="both"/>
              <w:rPr>
                <w:rFonts w:ascii="Times New Roman" w:hAnsi="Times New Roman" w:cs="Times New Roman"/>
                <w:bCs/>
                <w:sz w:val="22"/>
                <w:szCs w:val="22"/>
              </w:rPr>
            </w:pPr>
            <w:r w:rsidRPr="00F37EB7">
              <w:rPr>
                <w:rFonts w:ascii="Times New Roman" w:hAnsi="Times New Roman" w:cs="Times New Roman"/>
                <w:bCs/>
                <w:sz w:val="22"/>
                <w:szCs w:val="22"/>
              </w:rPr>
              <w:t>Физическая культура</w:t>
            </w:r>
          </w:p>
        </w:tc>
        <w:tc>
          <w:tcPr>
            <w:tcW w:w="685" w:type="dxa"/>
          </w:tcPr>
          <w:p w14:paraId="73D37859" w14:textId="77777777" w:rsidR="005C2767" w:rsidRDefault="005C2767" w:rsidP="005C1CE3">
            <w:pPr>
              <w:contextualSpacing/>
              <w:jc w:val="center"/>
              <w:rPr>
                <w:rFonts w:ascii="Times New Roman" w:hAnsi="Times New Roman" w:cs="Times New Roman"/>
                <w:bCs/>
                <w:sz w:val="22"/>
                <w:szCs w:val="22"/>
              </w:rPr>
            </w:pPr>
          </w:p>
          <w:p w14:paraId="12BCE71F" w14:textId="4E63C179"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shd w:val="clear" w:color="auto" w:fill="FFFFFF" w:themeFill="background1"/>
            <w:vAlign w:val="bottom"/>
          </w:tcPr>
          <w:p w14:paraId="73FB3C3E" w14:textId="0CE63F3F"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1134" w:type="dxa"/>
            <w:vAlign w:val="bottom"/>
          </w:tcPr>
          <w:p w14:paraId="08430845" w14:textId="0D4D387E"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r>
      <w:tr w:rsidR="005C2767" w:rsidRPr="00F37EB7" w14:paraId="49A10869" w14:textId="77777777" w:rsidTr="005C2767">
        <w:trPr>
          <w:trHeight w:val="284"/>
          <w:jc w:val="center"/>
        </w:trPr>
        <w:tc>
          <w:tcPr>
            <w:tcW w:w="5264" w:type="dxa"/>
            <w:gridSpan w:val="2"/>
          </w:tcPr>
          <w:p w14:paraId="4DFEA1C1" w14:textId="77777777" w:rsidR="005C2767" w:rsidRPr="00F37EB7" w:rsidRDefault="005C2767" w:rsidP="005C1CE3">
            <w:pPr>
              <w:contextualSpacing/>
              <w:rPr>
                <w:rFonts w:ascii="Times New Roman" w:hAnsi="Times New Roman" w:cs="Times New Roman"/>
                <w:b/>
                <w:bCs/>
                <w:sz w:val="24"/>
                <w:szCs w:val="24"/>
              </w:rPr>
            </w:pPr>
            <w:r w:rsidRPr="00F37EB7">
              <w:rPr>
                <w:rFonts w:ascii="Times New Roman" w:hAnsi="Times New Roman" w:cs="Times New Roman"/>
                <w:b/>
                <w:bCs/>
                <w:sz w:val="24"/>
                <w:szCs w:val="24"/>
              </w:rPr>
              <w:t>Итого</w:t>
            </w:r>
          </w:p>
        </w:tc>
        <w:tc>
          <w:tcPr>
            <w:tcW w:w="685" w:type="dxa"/>
          </w:tcPr>
          <w:p w14:paraId="3C9059E2" w14:textId="324CEFBC" w:rsidR="005C2767" w:rsidRPr="00F37EB7" w:rsidRDefault="005C2767" w:rsidP="005C1CE3">
            <w:pPr>
              <w:contextualSpacing/>
              <w:jc w:val="center"/>
              <w:rPr>
                <w:rFonts w:ascii="Times New Roman" w:hAnsi="Times New Roman" w:cs="Times New Roman"/>
                <w:b/>
                <w:bCs/>
                <w:sz w:val="24"/>
                <w:szCs w:val="24"/>
              </w:rPr>
            </w:pPr>
            <w:r>
              <w:rPr>
                <w:rFonts w:ascii="Times New Roman" w:hAnsi="Times New Roman" w:cs="Times New Roman"/>
                <w:b/>
                <w:bCs/>
                <w:sz w:val="24"/>
                <w:szCs w:val="24"/>
              </w:rPr>
              <w:t>748</w:t>
            </w:r>
          </w:p>
        </w:tc>
        <w:tc>
          <w:tcPr>
            <w:tcW w:w="709" w:type="dxa"/>
            <w:shd w:val="clear" w:color="auto" w:fill="FFFFFF" w:themeFill="background1"/>
            <w:vAlign w:val="bottom"/>
          </w:tcPr>
          <w:p w14:paraId="08D4F4BE" w14:textId="2C68ECBD" w:rsidR="005C2767" w:rsidRPr="00F37EB7" w:rsidRDefault="005C2767" w:rsidP="005C1CE3">
            <w:pPr>
              <w:contextualSpacing/>
              <w:jc w:val="center"/>
              <w:rPr>
                <w:rFonts w:ascii="Times New Roman" w:hAnsi="Times New Roman" w:cs="Times New Roman"/>
                <w:b/>
                <w:bCs/>
                <w:sz w:val="24"/>
                <w:szCs w:val="24"/>
              </w:rPr>
            </w:pPr>
            <w:r>
              <w:rPr>
                <w:rFonts w:ascii="Times New Roman" w:hAnsi="Times New Roman" w:cs="Times New Roman"/>
                <w:b/>
                <w:bCs/>
                <w:sz w:val="24"/>
                <w:szCs w:val="24"/>
              </w:rPr>
              <w:t>748</w:t>
            </w:r>
          </w:p>
        </w:tc>
        <w:tc>
          <w:tcPr>
            <w:tcW w:w="1134" w:type="dxa"/>
            <w:vAlign w:val="bottom"/>
          </w:tcPr>
          <w:p w14:paraId="6CBDD4FE" w14:textId="77777777" w:rsidR="005C2767" w:rsidRPr="00F37EB7" w:rsidRDefault="005C2767" w:rsidP="005C1CE3">
            <w:pPr>
              <w:contextualSpacing/>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5C2767" w:rsidRPr="00F37EB7" w14:paraId="602EDA01" w14:textId="77777777" w:rsidTr="005C2767">
        <w:trPr>
          <w:trHeight w:val="301"/>
          <w:jc w:val="center"/>
        </w:trPr>
        <w:tc>
          <w:tcPr>
            <w:tcW w:w="7792" w:type="dxa"/>
            <w:gridSpan w:val="5"/>
          </w:tcPr>
          <w:p w14:paraId="41CC92F7" w14:textId="77777777" w:rsidR="005C2767" w:rsidRPr="00F37EB7" w:rsidRDefault="005C2767" w:rsidP="005C1CE3">
            <w:pPr>
              <w:contextualSpacing/>
              <w:jc w:val="center"/>
              <w:rPr>
                <w:rFonts w:ascii="Times New Roman" w:hAnsi="Times New Roman" w:cs="Times New Roman"/>
                <w:bCs/>
                <w:sz w:val="24"/>
                <w:szCs w:val="24"/>
              </w:rPr>
            </w:pPr>
            <w:r w:rsidRPr="00F37EB7">
              <w:rPr>
                <w:rFonts w:ascii="Times New Roman" w:hAnsi="Times New Roman" w:cs="Times New Roman"/>
                <w:bCs/>
                <w:i/>
                <w:sz w:val="24"/>
                <w:szCs w:val="24"/>
              </w:rPr>
              <w:t>Часть, формируемая участниками образовательных отношений</w:t>
            </w:r>
          </w:p>
        </w:tc>
      </w:tr>
      <w:tr w:rsidR="005C2767" w:rsidRPr="00F37EB7" w14:paraId="2CCC1907" w14:textId="77777777" w:rsidTr="005C2767">
        <w:trPr>
          <w:trHeight w:val="301"/>
          <w:jc w:val="center"/>
        </w:trPr>
        <w:tc>
          <w:tcPr>
            <w:tcW w:w="2469" w:type="dxa"/>
          </w:tcPr>
          <w:p w14:paraId="006E5520" w14:textId="77777777" w:rsidR="005C2767" w:rsidRPr="00F37EB7" w:rsidRDefault="005C2767" w:rsidP="005C1CE3">
            <w:pPr>
              <w:contextualSpacing/>
              <w:rPr>
                <w:rFonts w:ascii="Times New Roman" w:hAnsi="Times New Roman" w:cs="Times New Roman"/>
                <w:b/>
                <w:bCs/>
                <w:sz w:val="22"/>
                <w:szCs w:val="22"/>
              </w:rPr>
            </w:pPr>
            <w:r>
              <w:rPr>
                <w:rFonts w:ascii="Times New Roman" w:hAnsi="Times New Roman" w:cs="Times New Roman"/>
                <w:b/>
                <w:bCs/>
                <w:sz w:val="22"/>
                <w:szCs w:val="22"/>
              </w:rPr>
              <w:t>Русский язык и литературное чтение</w:t>
            </w:r>
          </w:p>
        </w:tc>
        <w:tc>
          <w:tcPr>
            <w:tcW w:w="2795" w:type="dxa"/>
            <w:vAlign w:val="center"/>
          </w:tcPr>
          <w:p w14:paraId="23C44A4C" w14:textId="77777777" w:rsidR="005C2767" w:rsidRPr="00F37EB7" w:rsidRDefault="005C2767" w:rsidP="005C1CE3">
            <w:pPr>
              <w:contextualSpacing/>
              <w:rPr>
                <w:rFonts w:ascii="Times New Roman" w:hAnsi="Times New Roman" w:cs="Times New Roman"/>
                <w:bCs/>
                <w:sz w:val="22"/>
                <w:szCs w:val="22"/>
              </w:rPr>
            </w:pPr>
            <w:r>
              <w:rPr>
                <w:rFonts w:ascii="Times New Roman" w:hAnsi="Times New Roman" w:cs="Times New Roman"/>
                <w:bCs/>
                <w:sz w:val="22"/>
                <w:szCs w:val="22"/>
              </w:rPr>
              <w:t>Русский язык</w:t>
            </w:r>
          </w:p>
        </w:tc>
        <w:tc>
          <w:tcPr>
            <w:tcW w:w="685" w:type="dxa"/>
          </w:tcPr>
          <w:p w14:paraId="3C631CC1" w14:textId="77777777" w:rsidR="005C2767" w:rsidRDefault="005C2767" w:rsidP="005C1CE3">
            <w:pPr>
              <w:contextualSpacing/>
              <w:jc w:val="center"/>
              <w:rPr>
                <w:rFonts w:ascii="Times New Roman" w:hAnsi="Times New Roman" w:cs="Times New Roman"/>
                <w:bCs/>
                <w:sz w:val="22"/>
                <w:szCs w:val="22"/>
              </w:rPr>
            </w:pPr>
          </w:p>
          <w:p w14:paraId="4152E09B" w14:textId="6CE2E7D9"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237F7D37" w14:textId="47725E3A"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1134" w:type="dxa"/>
            <w:vAlign w:val="center"/>
          </w:tcPr>
          <w:p w14:paraId="6CF377D3" w14:textId="77777777" w:rsidR="005C2767" w:rsidRDefault="005C2767" w:rsidP="005C1CE3">
            <w:pPr>
              <w:contextualSpacing/>
              <w:jc w:val="center"/>
              <w:rPr>
                <w:rFonts w:ascii="Times New Roman" w:hAnsi="Times New Roman" w:cs="Times New Roman"/>
                <w:bCs/>
                <w:sz w:val="22"/>
                <w:szCs w:val="22"/>
              </w:rPr>
            </w:pPr>
          </w:p>
          <w:p w14:paraId="5348D97B" w14:textId="33DAEF88" w:rsidR="005C2767" w:rsidRPr="00F37EB7" w:rsidRDefault="005C2767" w:rsidP="005C1CE3">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5C2767" w:rsidRPr="005549DD" w14:paraId="5B1E120B" w14:textId="77777777" w:rsidTr="005C2767">
        <w:trPr>
          <w:trHeight w:val="301"/>
          <w:jc w:val="center"/>
        </w:trPr>
        <w:tc>
          <w:tcPr>
            <w:tcW w:w="5264" w:type="dxa"/>
            <w:gridSpan w:val="2"/>
          </w:tcPr>
          <w:p w14:paraId="2CE8F71D" w14:textId="77777777" w:rsidR="005C2767" w:rsidRPr="00F37EB7" w:rsidRDefault="005C2767" w:rsidP="005C1CE3">
            <w:pPr>
              <w:contextualSpacing/>
              <w:rPr>
                <w:rFonts w:ascii="Times New Roman" w:hAnsi="Times New Roman" w:cs="Times New Roman"/>
                <w:bCs/>
              </w:rPr>
            </w:pPr>
            <w:r w:rsidRPr="00F37EB7">
              <w:rPr>
                <w:rFonts w:ascii="Times New Roman" w:hAnsi="Times New Roman" w:cs="Times New Roman"/>
                <w:b/>
                <w:bCs/>
              </w:rPr>
              <w:t>Максимально допустимая недельная нагрузка</w:t>
            </w:r>
          </w:p>
        </w:tc>
        <w:tc>
          <w:tcPr>
            <w:tcW w:w="685" w:type="dxa"/>
          </w:tcPr>
          <w:p w14:paraId="005CD7A6" w14:textId="420C35B5" w:rsidR="005C2767" w:rsidRPr="00F37EB7" w:rsidRDefault="005C2767" w:rsidP="005C1CE3">
            <w:pPr>
              <w:contextualSpacing/>
              <w:jc w:val="center"/>
              <w:rPr>
                <w:rFonts w:ascii="Times New Roman" w:hAnsi="Times New Roman" w:cs="Times New Roman"/>
                <w:b/>
                <w:sz w:val="24"/>
                <w:szCs w:val="24"/>
              </w:rPr>
            </w:pPr>
            <w:r>
              <w:rPr>
                <w:rFonts w:ascii="Times New Roman" w:hAnsi="Times New Roman" w:cs="Times New Roman"/>
                <w:b/>
                <w:sz w:val="24"/>
                <w:szCs w:val="24"/>
              </w:rPr>
              <w:t>782</w:t>
            </w:r>
          </w:p>
        </w:tc>
        <w:tc>
          <w:tcPr>
            <w:tcW w:w="709" w:type="dxa"/>
            <w:vAlign w:val="bottom"/>
          </w:tcPr>
          <w:p w14:paraId="04C9B30E" w14:textId="694F6B55" w:rsidR="005C2767" w:rsidRPr="00F37EB7" w:rsidRDefault="005C2767" w:rsidP="005C1CE3">
            <w:pPr>
              <w:contextualSpacing/>
              <w:jc w:val="center"/>
              <w:rPr>
                <w:rFonts w:ascii="Times New Roman" w:hAnsi="Times New Roman" w:cs="Times New Roman"/>
                <w:b/>
                <w:sz w:val="24"/>
                <w:szCs w:val="24"/>
              </w:rPr>
            </w:pPr>
            <w:r>
              <w:rPr>
                <w:rFonts w:ascii="Times New Roman" w:hAnsi="Times New Roman" w:cs="Times New Roman"/>
                <w:b/>
                <w:sz w:val="24"/>
                <w:szCs w:val="24"/>
              </w:rPr>
              <w:t>782</w:t>
            </w:r>
          </w:p>
        </w:tc>
        <w:tc>
          <w:tcPr>
            <w:tcW w:w="1134" w:type="dxa"/>
            <w:vAlign w:val="bottom"/>
          </w:tcPr>
          <w:p w14:paraId="48E6D8F5" w14:textId="77777777" w:rsidR="005C2767" w:rsidRPr="00F37EB7" w:rsidRDefault="005C2767" w:rsidP="005C1CE3">
            <w:pPr>
              <w:contextualSpacing/>
              <w:jc w:val="center"/>
              <w:rPr>
                <w:rFonts w:ascii="Times New Roman" w:hAnsi="Times New Roman" w:cs="Times New Roman"/>
                <w:b/>
                <w:sz w:val="24"/>
                <w:szCs w:val="24"/>
              </w:rPr>
            </w:pPr>
            <w:r>
              <w:rPr>
                <w:rFonts w:ascii="Times New Roman" w:hAnsi="Times New Roman" w:cs="Times New Roman"/>
                <w:b/>
                <w:sz w:val="24"/>
                <w:szCs w:val="24"/>
              </w:rPr>
              <w:t>46</w:t>
            </w:r>
          </w:p>
        </w:tc>
      </w:tr>
    </w:tbl>
    <w:p w14:paraId="2BA71E4B" w14:textId="77777777" w:rsidR="005C2767" w:rsidRDefault="005C2767" w:rsidP="005C2767">
      <w:pPr>
        <w:spacing w:line="276" w:lineRule="auto"/>
        <w:jc w:val="center"/>
        <w:rPr>
          <w:rFonts w:ascii="Times New Roman" w:hAnsi="Times New Roman" w:cs="Times New Roman"/>
          <w:sz w:val="28"/>
          <w:szCs w:val="28"/>
        </w:rPr>
      </w:pPr>
    </w:p>
    <w:p w14:paraId="4541E51C" w14:textId="77777777" w:rsidR="005C2767" w:rsidRDefault="005C2767" w:rsidP="005C2767">
      <w:pPr>
        <w:spacing w:line="276" w:lineRule="auto"/>
        <w:jc w:val="center"/>
        <w:rPr>
          <w:rFonts w:ascii="Times New Roman" w:hAnsi="Times New Roman" w:cs="Times New Roman"/>
          <w:sz w:val="28"/>
          <w:szCs w:val="28"/>
        </w:rPr>
      </w:pPr>
    </w:p>
    <w:p w14:paraId="0BFF300D" w14:textId="77777777" w:rsidR="005C2767" w:rsidRDefault="005C2767" w:rsidP="005C2767">
      <w:pPr>
        <w:spacing w:line="276" w:lineRule="auto"/>
        <w:jc w:val="center"/>
        <w:rPr>
          <w:rFonts w:ascii="Times New Roman" w:hAnsi="Times New Roman" w:cs="Times New Roman"/>
          <w:sz w:val="28"/>
          <w:szCs w:val="28"/>
        </w:rPr>
      </w:pPr>
    </w:p>
    <w:p w14:paraId="57E32422" w14:textId="77777777" w:rsidR="005C2767" w:rsidRDefault="005C2767" w:rsidP="005C2767">
      <w:pPr>
        <w:spacing w:line="276" w:lineRule="auto"/>
        <w:jc w:val="center"/>
        <w:rPr>
          <w:rFonts w:ascii="Times New Roman" w:hAnsi="Times New Roman" w:cs="Times New Roman"/>
          <w:sz w:val="28"/>
          <w:szCs w:val="28"/>
        </w:rPr>
      </w:pPr>
    </w:p>
    <w:p w14:paraId="3FEE1C25" w14:textId="77777777" w:rsidR="005C2767" w:rsidRDefault="005C2767" w:rsidP="005C2767">
      <w:pPr>
        <w:spacing w:line="276" w:lineRule="auto"/>
        <w:jc w:val="center"/>
        <w:rPr>
          <w:rFonts w:ascii="Times New Roman" w:hAnsi="Times New Roman" w:cs="Times New Roman"/>
          <w:sz w:val="28"/>
          <w:szCs w:val="28"/>
        </w:rPr>
      </w:pPr>
    </w:p>
    <w:p w14:paraId="2CBA9195" w14:textId="77777777" w:rsidR="005C2767" w:rsidRDefault="005C2767" w:rsidP="005C2767">
      <w:pPr>
        <w:spacing w:line="276" w:lineRule="auto"/>
        <w:jc w:val="center"/>
        <w:rPr>
          <w:rFonts w:ascii="Times New Roman" w:hAnsi="Times New Roman" w:cs="Times New Roman"/>
          <w:sz w:val="28"/>
          <w:szCs w:val="28"/>
        </w:rPr>
      </w:pPr>
    </w:p>
    <w:p w14:paraId="09FCB9D2" w14:textId="3F716470" w:rsidR="00D75E15" w:rsidRDefault="00D75E15" w:rsidP="005549DD">
      <w:pPr>
        <w:spacing w:line="276" w:lineRule="auto"/>
        <w:jc w:val="center"/>
        <w:rPr>
          <w:rFonts w:ascii="Times New Roman" w:hAnsi="Times New Roman" w:cs="Times New Roman"/>
          <w:sz w:val="28"/>
          <w:szCs w:val="28"/>
        </w:rPr>
      </w:pPr>
    </w:p>
    <w:p w14:paraId="7C26EA89" w14:textId="7C007F67" w:rsidR="00D75E15" w:rsidRDefault="00D75E15" w:rsidP="005549DD">
      <w:pPr>
        <w:spacing w:line="276" w:lineRule="auto"/>
        <w:jc w:val="center"/>
        <w:rPr>
          <w:rFonts w:ascii="Times New Roman" w:hAnsi="Times New Roman" w:cs="Times New Roman"/>
          <w:sz w:val="28"/>
          <w:szCs w:val="28"/>
        </w:rPr>
      </w:pPr>
    </w:p>
    <w:p w14:paraId="3A249984" w14:textId="2922239D" w:rsidR="00D75E15" w:rsidRDefault="00D75E15" w:rsidP="005549DD">
      <w:pPr>
        <w:spacing w:line="276" w:lineRule="auto"/>
        <w:jc w:val="center"/>
        <w:rPr>
          <w:rFonts w:ascii="Times New Roman" w:hAnsi="Times New Roman" w:cs="Times New Roman"/>
          <w:sz w:val="28"/>
          <w:szCs w:val="28"/>
        </w:rPr>
      </w:pPr>
    </w:p>
    <w:p w14:paraId="1DBCFC87" w14:textId="76308D3F" w:rsidR="00D75E15" w:rsidRDefault="00D75E15" w:rsidP="005549DD">
      <w:pPr>
        <w:spacing w:line="276" w:lineRule="auto"/>
        <w:jc w:val="center"/>
        <w:rPr>
          <w:rFonts w:ascii="Times New Roman" w:hAnsi="Times New Roman" w:cs="Times New Roman"/>
          <w:sz w:val="28"/>
          <w:szCs w:val="28"/>
        </w:rPr>
      </w:pPr>
    </w:p>
    <w:p w14:paraId="3FA7B1A8" w14:textId="1F5758F8" w:rsidR="00D75E15" w:rsidRDefault="00D75E15" w:rsidP="005549DD">
      <w:pPr>
        <w:spacing w:line="276" w:lineRule="auto"/>
        <w:jc w:val="center"/>
        <w:rPr>
          <w:rFonts w:ascii="Times New Roman" w:hAnsi="Times New Roman" w:cs="Times New Roman"/>
          <w:sz w:val="28"/>
          <w:szCs w:val="28"/>
        </w:rPr>
      </w:pPr>
    </w:p>
    <w:p w14:paraId="74FCDAE3" w14:textId="23662A88" w:rsidR="00D75E15" w:rsidRDefault="00D75E15" w:rsidP="005549DD">
      <w:pPr>
        <w:spacing w:line="276" w:lineRule="auto"/>
        <w:jc w:val="center"/>
        <w:rPr>
          <w:rFonts w:ascii="Times New Roman" w:hAnsi="Times New Roman" w:cs="Times New Roman"/>
          <w:sz w:val="28"/>
          <w:szCs w:val="28"/>
        </w:rPr>
      </w:pPr>
    </w:p>
    <w:p w14:paraId="217A64D2" w14:textId="6F7A95B7" w:rsidR="00D75E15" w:rsidRDefault="00D75E15" w:rsidP="005549DD">
      <w:pPr>
        <w:spacing w:line="276" w:lineRule="auto"/>
        <w:jc w:val="center"/>
        <w:rPr>
          <w:rFonts w:ascii="Times New Roman" w:hAnsi="Times New Roman" w:cs="Times New Roman"/>
          <w:sz w:val="28"/>
          <w:szCs w:val="28"/>
        </w:rPr>
      </w:pPr>
    </w:p>
    <w:p w14:paraId="30E43A03" w14:textId="77777777" w:rsidR="00716E8C" w:rsidRPr="003E4E40" w:rsidRDefault="00716E8C" w:rsidP="00EB355A">
      <w:pPr>
        <w:spacing w:line="276" w:lineRule="auto"/>
        <w:rPr>
          <w:rFonts w:ascii="Times New Roman" w:hAnsi="Times New Roman" w:cs="Times New Roman"/>
          <w:sz w:val="28"/>
          <w:szCs w:val="28"/>
        </w:rPr>
      </w:pPr>
    </w:p>
    <w:sectPr w:rsidR="00716E8C" w:rsidRPr="003E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C24"/>
    <w:multiLevelType w:val="hybridMultilevel"/>
    <w:tmpl w:val="DEE23A9E"/>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C936AD"/>
    <w:multiLevelType w:val="hybridMultilevel"/>
    <w:tmpl w:val="B5923040"/>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622CF8"/>
    <w:multiLevelType w:val="hybridMultilevel"/>
    <w:tmpl w:val="AC24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75"/>
    <w:rsid w:val="000404EE"/>
    <w:rsid w:val="00242AA0"/>
    <w:rsid w:val="002A64FD"/>
    <w:rsid w:val="002D0EE3"/>
    <w:rsid w:val="003E4E40"/>
    <w:rsid w:val="003E7EA5"/>
    <w:rsid w:val="003F7219"/>
    <w:rsid w:val="00466F52"/>
    <w:rsid w:val="0047610A"/>
    <w:rsid w:val="0048399E"/>
    <w:rsid w:val="004F5698"/>
    <w:rsid w:val="005549DD"/>
    <w:rsid w:val="005B521F"/>
    <w:rsid w:val="005C2767"/>
    <w:rsid w:val="00625A25"/>
    <w:rsid w:val="006C2C75"/>
    <w:rsid w:val="006E3B91"/>
    <w:rsid w:val="00716E8C"/>
    <w:rsid w:val="007B2AE2"/>
    <w:rsid w:val="007C7435"/>
    <w:rsid w:val="0086141F"/>
    <w:rsid w:val="00897689"/>
    <w:rsid w:val="00912651"/>
    <w:rsid w:val="00920333"/>
    <w:rsid w:val="009E5DBE"/>
    <w:rsid w:val="00A71B77"/>
    <w:rsid w:val="00AE6BB3"/>
    <w:rsid w:val="00BA5B6A"/>
    <w:rsid w:val="00D75E15"/>
    <w:rsid w:val="00E620A5"/>
    <w:rsid w:val="00E7289E"/>
    <w:rsid w:val="00EB355A"/>
    <w:rsid w:val="00ED23B3"/>
    <w:rsid w:val="00ED6927"/>
    <w:rsid w:val="00F37EB7"/>
    <w:rsid w:val="00F95438"/>
    <w:rsid w:val="00FE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02E"/>
  <w15:chartTrackingRefBased/>
  <w15:docId w15:val="{B3E087D6-25C3-439B-B2A5-3E0B960E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AE2"/>
    <w:pPr>
      <w:widowControl w:val="0"/>
      <w:autoSpaceDE w:val="0"/>
      <w:autoSpaceDN w:val="0"/>
      <w:adjustRightInd w:val="0"/>
      <w:spacing w:after="0" w:line="240" w:lineRule="auto"/>
    </w:pPr>
    <w:rPr>
      <w:rFonts w:ascii="Arial" w:eastAsia="MS Mincho" w:hAnsi="Arial" w:cs="Arial"/>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E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12</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c:creator>
  <cp:keywords/>
  <dc:description/>
  <cp:lastModifiedBy>User</cp:lastModifiedBy>
  <cp:revision>11</cp:revision>
  <cp:lastPrinted>2022-08-29T07:34:00Z</cp:lastPrinted>
  <dcterms:created xsi:type="dcterms:W3CDTF">2022-08-25T15:27:00Z</dcterms:created>
  <dcterms:modified xsi:type="dcterms:W3CDTF">2022-09-11T10:49:00Z</dcterms:modified>
</cp:coreProperties>
</file>